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F7EDC" w14:textId="16FFAE22" w:rsidR="000363C5" w:rsidRDefault="00EC4D0A" w:rsidP="00441260">
      <w:pPr>
        <w:pStyle w:val="Textoindependiente"/>
        <w:ind w:left="720" w:hanging="599"/>
        <w:jc w:val="bot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4F51C1" wp14:editId="2900120F">
            <wp:extent cx="1322466" cy="4218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466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28F97" w14:textId="77777777" w:rsidR="000363C5" w:rsidRDefault="000363C5" w:rsidP="00441260">
      <w:pPr>
        <w:pStyle w:val="Textoindependiente"/>
        <w:spacing w:before="40"/>
        <w:jc w:val="both"/>
        <w:rPr>
          <w:rFonts w:ascii="Times New Roman"/>
        </w:rPr>
      </w:pPr>
    </w:p>
    <w:p w14:paraId="3DAB939C" w14:textId="371A1D60" w:rsidR="000363C5" w:rsidRPr="00441260" w:rsidRDefault="00EC4D0A" w:rsidP="00441260">
      <w:pPr>
        <w:pStyle w:val="Ttulo1"/>
        <w:ind w:right="740"/>
      </w:pPr>
      <w:r>
        <w:t>ANUNCIO DEL EXPEDIENTE DE ADJUDICACIÓN DE LOS SERVICIOS DE FORMACIÓN, ASESORAMIENTO Y EVALUACIÓN CONTEMPLADOS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SISTEMA</w:t>
      </w:r>
      <w:r>
        <w:rPr>
          <w:spacing w:val="-9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CALIDAD</w:t>
      </w:r>
      <w:r>
        <w:rPr>
          <w:spacing w:val="-12"/>
        </w:rPr>
        <w:t xml:space="preserve"> </w:t>
      </w:r>
      <w:r>
        <w:t>TURÍSTICA</w:t>
      </w:r>
      <w:r>
        <w:rPr>
          <w:spacing w:val="-8"/>
        </w:rPr>
        <w:t xml:space="preserve"> </w:t>
      </w:r>
      <w:r>
        <w:t xml:space="preserve">EN DESTINO- SICTED, EN EL ÁMBITO TERRITORIAL DE LA ISLA DE GRAN CANARIA PARA EL AÑO </w:t>
      </w:r>
      <w:r w:rsidR="009E4C32">
        <w:t>2025</w:t>
      </w:r>
      <w:r>
        <w:rPr>
          <w:rFonts w:ascii="Microsoft Sans Serif" w:hAnsi="Microsoft Sans Serif"/>
          <w:b w:val="0"/>
        </w:rPr>
        <w:t>.</w:t>
      </w:r>
    </w:p>
    <w:p w14:paraId="7A4A95F8" w14:textId="77777777" w:rsidR="000363C5" w:rsidRDefault="000363C5" w:rsidP="00441260">
      <w:pPr>
        <w:pStyle w:val="Textoindependiente"/>
        <w:jc w:val="both"/>
      </w:pPr>
    </w:p>
    <w:p w14:paraId="1A68442E" w14:textId="77777777" w:rsidR="000363C5" w:rsidRDefault="000363C5" w:rsidP="00441260">
      <w:pPr>
        <w:pStyle w:val="Textoindependiente"/>
        <w:spacing w:before="8"/>
        <w:jc w:val="both"/>
      </w:pPr>
    </w:p>
    <w:p w14:paraId="2D0C6092" w14:textId="2A6241DE" w:rsidR="000363C5" w:rsidRDefault="00EC4D0A" w:rsidP="00441260">
      <w:pPr>
        <w:ind w:left="119"/>
        <w:jc w:val="both"/>
      </w:pPr>
      <w:r w:rsidRPr="009843B6">
        <w:rPr>
          <w:rFonts w:ascii="Arial" w:hAnsi="Arial"/>
          <w:b/>
        </w:rPr>
        <w:t>Número</w:t>
      </w:r>
      <w:r w:rsidRPr="009843B6">
        <w:rPr>
          <w:rFonts w:ascii="Arial" w:hAnsi="Arial"/>
          <w:b/>
          <w:spacing w:val="-4"/>
        </w:rPr>
        <w:t xml:space="preserve"> </w:t>
      </w:r>
      <w:r w:rsidRPr="009843B6">
        <w:rPr>
          <w:rFonts w:ascii="Arial" w:hAnsi="Arial"/>
          <w:b/>
        </w:rPr>
        <w:t>de</w:t>
      </w:r>
      <w:r w:rsidRPr="009843B6">
        <w:rPr>
          <w:rFonts w:ascii="Arial" w:hAnsi="Arial"/>
          <w:b/>
          <w:spacing w:val="-5"/>
        </w:rPr>
        <w:t xml:space="preserve"> </w:t>
      </w:r>
      <w:r w:rsidRPr="009843B6">
        <w:rPr>
          <w:rFonts w:ascii="Arial" w:hAnsi="Arial"/>
          <w:b/>
        </w:rPr>
        <w:t>expediente</w:t>
      </w:r>
      <w:r w:rsidRPr="009843B6">
        <w:t>:</w:t>
      </w:r>
      <w:r w:rsidR="004A2122" w:rsidRPr="009843B6">
        <w:rPr>
          <w:spacing w:val="-1"/>
        </w:rPr>
        <w:t xml:space="preserve"> </w:t>
      </w:r>
      <w:r w:rsidR="004A2122">
        <w:rPr>
          <w:spacing w:val="-1"/>
        </w:rPr>
        <w:t>10</w:t>
      </w:r>
      <w:r w:rsidR="004A2122" w:rsidRPr="004A2122">
        <w:rPr>
          <w:spacing w:val="-1"/>
        </w:rPr>
        <w:t>/2025</w:t>
      </w:r>
    </w:p>
    <w:p w14:paraId="4EE17BEF" w14:textId="77777777" w:rsidR="000363C5" w:rsidRDefault="000363C5" w:rsidP="00441260">
      <w:pPr>
        <w:pStyle w:val="Textoindependiente"/>
        <w:spacing w:before="5"/>
        <w:jc w:val="both"/>
      </w:pPr>
    </w:p>
    <w:p w14:paraId="3B5C50D3" w14:textId="77777777" w:rsidR="000363C5" w:rsidRDefault="00EC4D0A" w:rsidP="00441260">
      <w:pPr>
        <w:spacing w:line="244" w:lineRule="auto"/>
        <w:ind w:left="119" w:right="741"/>
        <w:jc w:val="both"/>
      </w:pPr>
      <w:r>
        <w:rPr>
          <w:rFonts w:ascii="Arial" w:hAnsi="Arial"/>
          <w:b/>
        </w:rPr>
        <w:t>Órgano de contratación</w:t>
      </w:r>
      <w:r>
        <w:t>: CÁMARA OFICIAL DE COMERCIO, INDUSTRIA, SERVICIOS Y NAVEGACIÓN DE GRAN CANARIA</w:t>
      </w:r>
    </w:p>
    <w:p w14:paraId="5F956FB0" w14:textId="77777777" w:rsidR="000363C5" w:rsidRDefault="00EC4D0A" w:rsidP="00441260">
      <w:pPr>
        <w:spacing w:before="246"/>
        <w:ind w:left="119"/>
        <w:jc w:val="both"/>
      </w:pPr>
      <w:r>
        <w:rPr>
          <w:rFonts w:ascii="Arial"/>
          <w:b/>
        </w:rPr>
        <w:t>NIF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Q3573002G</w:t>
      </w:r>
    </w:p>
    <w:p w14:paraId="02EAA642" w14:textId="77777777" w:rsidR="000363C5" w:rsidRDefault="000363C5" w:rsidP="00441260">
      <w:pPr>
        <w:pStyle w:val="Textoindependiente"/>
        <w:spacing w:before="4"/>
        <w:jc w:val="both"/>
      </w:pPr>
    </w:p>
    <w:p w14:paraId="7EF8D3FE" w14:textId="77777777" w:rsidR="000363C5" w:rsidRDefault="00EC4D0A" w:rsidP="00441260">
      <w:pPr>
        <w:pStyle w:val="Textoindependiente"/>
        <w:spacing w:before="1"/>
        <w:ind w:left="119"/>
        <w:jc w:val="both"/>
      </w:pPr>
      <w:r>
        <w:rPr>
          <w:rFonts w:ascii="Arial" w:hAnsi="Arial"/>
          <w:b/>
        </w:rPr>
        <w:t>Dirección</w:t>
      </w:r>
      <w:r>
        <w:t>:</w:t>
      </w:r>
      <w:r>
        <w:rPr>
          <w:spacing w:val="-3"/>
        </w:rPr>
        <w:t xml:space="preserve"> </w:t>
      </w:r>
      <w:r>
        <w:t>Calle</w:t>
      </w:r>
      <w:r>
        <w:rPr>
          <w:spacing w:val="-6"/>
        </w:rPr>
        <w:t xml:space="preserve"> </w:t>
      </w:r>
      <w:r>
        <w:t>León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Castillo,</w:t>
      </w:r>
      <w:r>
        <w:rPr>
          <w:spacing w:val="-3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1ª</w:t>
      </w:r>
      <w:r>
        <w:rPr>
          <w:spacing w:val="-6"/>
        </w:rPr>
        <w:t xml:space="preserve"> </w:t>
      </w:r>
      <w:r>
        <w:t>planta,</w:t>
      </w:r>
      <w:r>
        <w:rPr>
          <w:spacing w:val="-3"/>
        </w:rPr>
        <w:t xml:space="preserve"> </w:t>
      </w:r>
      <w:r>
        <w:t>35003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Palmas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Gran</w:t>
      </w:r>
      <w:r>
        <w:rPr>
          <w:spacing w:val="-5"/>
        </w:rPr>
        <w:t xml:space="preserve"> </w:t>
      </w:r>
      <w:r>
        <w:rPr>
          <w:spacing w:val="-2"/>
        </w:rPr>
        <w:t>Canaria.</w:t>
      </w:r>
    </w:p>
    <w:p w14:paraId="2AE9A2F3" w14:textId="77777777" w:rsidR="000363C5" w:rsidRDefault="000363C5" w:rsidP="00441260">
      <w:pPr>
        <w:pStyle w:val="Textoindependiente"/>
        <w:spacing w:before="4"/>
        <w:jc w:val="both"/>
      </w:pPr>
    </w:p>
    <w:p w14:paraId="601D0F6E" w14:textId="77777777" w:rsidR="000363C5" w:rsidRDefault="00EC4D0A" w:rsidP="00441260">
      <w:pPr>
        <w:ind w:left="119"/>
        <w:jc w:val="both"/>
      </w:pPr>
      <w:r>
        <w:rPr>
          <w:rFonts w:ascii="Arial" w:hAnsi="Arial"/>
          <w:b/>
        </w:rPr>
        <w:t>Teléfono:</w:t>
      </w:r>
      <w:r>
        <w:rPr>
          <w:rFonts w:ascii="Arial" w:hAnsi="Arial"/>
          <w:b/>
          <w:spacing w:val="-6"/>
        </w:rPr>
        <w:t xml:space="preserve"> </w:t>
      </w:r>
      <w:r>
        <w:rPr>
          <w:spacing w:val="-2"/>
        </w:rPr>
        <w:t>928390390</w:t>
      </w:r>
    </w:p>
    <w:p w14:paraId="55E5CFEB" w14:textId="77777777" w:rsidR="000363C5" w:rsidRDefault="000363C5" w:rsidP="00441260">
      <w:pPr>
        <w:pStyle w:val="Textoindependiente"/>
        <w:spacing w:before="8"/>
        <w:jc w:val="both"/>
      </w:pPr>
    </w:p>
    <w:p w14:paraId="6C6645DB" w14:textId="77777777" w:rsidR="000363C5" w:rsidRDefault="00EC4D0A" w:rsidP="00441260">
      <w:pPr>
        <w:pStyle w:val="Textoindependiente"/>
        <w:spacing w:line="244" w:lineRule="auto"/>
        <w:ind w:left="119" w:right="740"/>
        <w:jc w:val="both"/>
      </w:pPr>
      <w:r>
        <w:t>Este expediente tiene por objeto la contratación por parte de Cámara Oficial de Comercio, Industria,</w:t>
      </w:r>
      <w:r>
        <w:rPr>
          <w:spacing w:val="-15"/>
        </w:rPr>
        <w:t xml:space="preserve"> </w:t>
      </w:r>
      <w:r>
        <w:t>Servicios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Navegación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Canaria</w:t>
      </w:r>
      <w:r>
        <w:rPr>
          <w:spacing w:val="-15"/>
        </w:rPr>
        <w:t xml:space="preserve"> </w:t>
      </w:r>
      <w:r>
        <w:t>(en</w:t>
      </w:r>
      <w:r>
        <w:rPr>
          <w:spacing w:val="-15"/>
        </w:rPr>
        <w:t xml:space="preserve"> </w:t>
      </w:r>
      <w:r>
        <w:t>adelante</w:t>
      </w:r>
      <w:r>
        <w:rPr>
          <w:spacing w:val="-12"/>
        </w:rPr>
        <w:t xml:space="preserve"> </w:t>
      </w:r>
      <w:r>
        <w:t>Cámara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Comercio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Gran Canaria)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profesionales</w:t>
      </w:r>
      <w:r>
        <w:rPr>
          <w:spacing w:val="-10"/>
        </w:rPr>
        <w:t xml:space="preserve"> </w:t>
      </w:r>
      <w:r>
        <w:t>capacitados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Turespaña</w:t>
      </w:r>
      <w:r>
        <w:rPr>
          <w:spacing w:val="-11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Gestores,</w:t>
      </w:r>
      <w:r>
        <w:rPr>
          <w:spacing w:val="-10"/>
        </w:rPr>
        <w:t xml:space="preserve"> </w:t>
      </w:r>
      <w:r>
        <w:t>Asesores,</w:t>
      </w:r>
      <w:r>
        <w:rPr>
          <w:spacing w:val="-12"/>
        </w:rPr>
        <w:t xml:space="preserve"> </w:t>
      </w:r>
      <w:r>
        <w:t>Formadores y</w:t>
      </w:r>
      <w:r>
        <w:rPr>
          <w:spacing w:val="-2"/>
        </w:rPr>
        <w:t xml:space="preserve"> </w:t>
      </w:r>
      <w:r>
        <w:t>Evaluadores</w:t>
      </w:r>
      <w:r>
        <w:rPr>
          <w:spacing w:val="-1"/>
        </w:rPr>
        <w:t xml:space="preserve"> </w:t>
      </w:r>
      <w:r>
        <w:t>SICTED,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impartir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SICTED</w:t>
      </w:r>
      <w:r>
        <w:rPr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su propia metodología, con los requisitos y contenidos que se especifican en el pliego de condiciones técnicas.</w:t>
      </w:r>
    </w:p>
    <w:p w14:paraId="2A92DA72" w14:textId="77777777" w:rsidR="000363C5" w:rsidRDefault="00EC4D0A" w:rsidP="00441260">
      <w:pPr>
        <w:pStyle w:val="Textoindependiente"/>
        <w:spacing w:before="247"/>
        <w:ind w:left="119"/>
        <w:jc w:val="both"/>
      </w:pPr>
      <w:r>
        <w:t>El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 se</w:t>
      </w:r>
      <w:r>
        <w:rPr>
          <w:spacing w:val="-2"/>
        </w:rPr>
        <w:t xml:space="preserve"> </w:t>
      </w:r>
      <w:r>
        <w:t>divide</w:t>
      </w:r>
      <w:r>
        <w:rPr>
          <w:spacing w:val="2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lotes</w:t>
      </w:r>
      <w:r>
        <w:rPr>
          <w:spacing w:val="-1"/>
        </w:rPr>
        <w:t xml:space="preserve"> </w:t>
      </w:r>
      <w:r>
        <w:rPr>
          <w:spacing w:val="-2"/>
        </w:rPr>
        <w:t>siguientes:</w:t>
      </w:r>
    </w:p>
    <w:p w14:paraId="5ED312DE" w14:textId="77777777" w:rsidR="000363C5" w:rsidRDefault="000363C5" w:rsidP="00441260">
      <w:pPr>
        <w:pStyle w:val="Textoindependiente"/>
        <w:spacing w:before="3"/>
        <w:jc w:val="both"/>
      </w:pPr>
    </w:p>
    <w:p w14:paraId="6287A51D" w14:textId="77777777" w:rsidR="000363C5" w:rsidRDefault="00EC4D0A" w:rsidP="00441260">
      <w:pPr>
        <w:ind w:left="119"/>
        <w:jc w:val="both"/>
      </w:pPr>
      <w:r>
        <w:rPr>
          <w:rFonts w:ascii="Arial" w:hAnsi="Arial"/>
          <w:b/>
        </w:rPr>
        <w:t>LOTE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1.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Asesoramiento</w:t>
      </w:r>
      <w:r>
        <w:t>,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contenido:</w:t>
      </w:r>
    </w:p>
    <w:p w14:paraId="08D63AE8" w14:textId="77777777" w:rsidR="000363C5" w:rsidRDefault="000363C5" w:rsidP="00441260">
      <w:pPr>
        <w:pStyle w:val="Textoindependiente"/>
        <w:spacing w:before="6"/>
        <w:jc w:val="both"/>
      </w:pPr>
    </w:p>
    <w:p w14:paraId="1D9E82F1" w14:textId="44249AF2" w:rsidR="000363C5" w:rsidRDefault="00EC4D0A" w:rsidP="00441260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line="242" w:lineRule="auto"/>
        <w:ind w:right="1299"/>
      </w:pPr>
      <w:r>
        <w:t>100 horas de acciones formativas por ciclos, siguiendo la metodología del SICTED. Para ello, se hará un calendario con un plan formativo anual de las jornadas a impartir,</w:t>
      </w:r>
      <w:r w:rsidRPr="00FA4179">
        <w:rPr>
          <w:spacing w:val="-15"/>
        </w:rPr>
        <w:t xml:space="preserve"> </w:t>
      </w:r>
      <w:r>
        <w:t>en función de los ciclos y de los Comités de Distinción establecidos.</w:t>
      </w:r>
      <w:r w:rsidRPr="00FA4179">
        <w:rPr>
          <w:spacing w:val="-3"/>
        </w:rPr>
        <w:t xml:space="preserve"> </w:t>
      </w:r>
      <w:r>
        <w:t>Se</w:t>
      </w:r>
      <w:r w:rsidRPr="00FA4179">
        <w:rPr>
          <w:spacing w:val="-6"/>
        </w:rPr>
        <w:t xml:space="preserve"> </w:t>
      </w:r>
      <w:r>
        <w:t>realizarán</w:t>
      </w:r>
      <w:r w:rsidRPr="00FA4179">
        <w:rPr>
          <w:spacing w:val="-5"/>
        </w:rPr>
        <w:t xml:space="preserve"> </w:t>
      </w:r>
      <w:r w:rsidR="00FA4179">
        <w:t>los cursos</w:t>
      </w:r>
      <w:r w:rsidRPr="00FA4179">
        <w:rPr>
          <w:spacing w:val="-2"/>
        </w:rPr>
        <w:t xml:space="preserve"> </w:t>
      </w:r>
      <w:r>
        <w:t>que</w:t>
      </w:r>
      <w:r w:rsidRPr="00FA4179">
        <w:rPr>
          <w:spacing w:val="-7"/>
        </w:rPr>
        <w:t xml:space="preserve"> </w:t>
      </w:r>
      <w:r>
        <w:t>exige</w:t>
      </w:r>
      <w:r w:rsidRPr="00FA4179">
        <w:rPr>
          <w:spacing w:val="-5"/>
        </w:rPr>
        <w:t xml:space="preserve"> </w:t>
      </w:r>
      <w:r>
        <w:t>el</w:t>
      </w:r>
      <w:r w:rsidRPr="00FA4179">
        <w:rPr>
          <w:spacing w:val="-3"/>
        </w:rPr>
        <w:t xml:space="preserve"> </w:t>
      </w:r>
      <w:r>
        <w:t>proyecto</w:t>
      </w:r>
      <w:r w:rsidRPr="00FA4179">
        <w:rPr>
          <w:spacing w:val="-2"/>
        </w:rPr>
        <w:t xml:space="preserve"> </w:t>
      </w:r>
      <w:r>
        <w:t>para</w:t>
      </w:r>
      <w:r w:rsidRPr="00FA4179">
        <w:rPr>
          <w:spacing w:val="-7"/>
        </w:rPr>
        <w:t xml:space="preserve"> </w:t>
      </w:r>
      <w:r>
        <w:t>cada</w:t>
      </w:r>
      <w:r w:rsidRPr="00FA4179">
        <w:rPr>
          <w:spacing w:val="-6"/>
        </w:rPr>
        <w:t xml:space="preserve"> </w:t>
      </w:r>
      <w:r>
        <w:t>ciclo,</w:t>
      </w:r>
      <w:r w:rsidRPr="00FA4179">
        <w:rPr>
          <w:spacing w:val="-2"/>
        </w:rPr>
        <w:t xml:space="preserve"> </w:t>
      </w:r>
      <w:r>
        <w:t>en tres convocatorias, en las que se ofrecerán diversos horarios para que las empresas puedan adaptarse.</w:t>
      </w:r>
    </w:p>
    <w:p w14:paraId="651214EA" w14:textId="235F4C84" w:rsidR="000363C5" w:rsidRDefault="00FA4179" w:rsidP="00441260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ind w:right="1301"/>
      </w:pPr>
      <w:r>
        <w:t>8</w:t>
      </w:r>
      <w:r>
        <w:rPr>
          <w:spacing w:val="-3"/>
        </w:rPr>
        <w:t xml:space="preserve"> </w:t>
      </w:r>
      <w:r>
        <w:t>asistencias</w:t>
      </w:r>
      <w:r>
        <w:rPr>
          <w:spacing w:val="-6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colectivas:</w:t>
      </w:r>
      <w:r>
        <w:rPr>
          <w:spacing w:val="-3"/>
        </w:rPr>
        <w:t xml:space="preserve"> </w:t>
      </w:r>
      <w:r>
        <w:t>jornadas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técnica</w:t>
      </w:r>
      <w:r>
        <w:rPr>
          <w:spacing w:val="-6"/>
        </w:rPr>
        <w:t xml:space="preserve"> </w:t>
      </w:r>
      <w:r>
        <w:t>colectiva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 empresas según las exigencias del Proyecto para cada ciclo.</w:t>
      </w:r>
    </w:p>
    <w:p w14:paraId="01B94C26" w14:textId="3D8304BC" w:rsidR="000363C5" w:rsidRDefault="00EB4046" w:rsidP="00441260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ind w:right="1299"/>
      </w:pPr>
      <w:r>
        <w:t xml:space="preserve">58 </w:t>
      </w:r>
      <w:r w:rsidR="00FA4179">
        <w:t xml:space="preserve">asistencias técnicas individuales: visitas de asistencia técnica a las empresas según las exigencias del Proyecto para los ciclos en los que </w:t>
      </w:r>
      <w:r w:rsidR="00FA4179">
        <w:rPr>
          <w:spacing w:val="-2"/>
        </w:rPr>
        <w:t>corresponde.</w:t>
      </w:r>
    </w:p>
    <w:p w14:paraId="3CAAF9F0" w14:textId="77777777" w:rsidR="000363C5" w:rsidRDefault="00EC4D0A" w:rsidP="00441260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line="242" w:lineRule="auto"/>
        <w:ind w:right="1295"/>
      </w:pPr>
      <w:r>
        <w:t>8 grupos de mejora del destino: crear y promover los grupos de mejora de destino en</w:t>
      </w:r>
      <w:r>
        <w:rPr>
          <w:spacing w:val="-15"/>
        </w:rPr>
        <w:t xml:space="preserve"> </w:t>
      </w:r>
      <w:r>
        <w:t>los ciclos en que corresponda, atendiendo a las necesidades detectadas, así como a las áreas que demanden los empresarios. De estos grupos deberán salir propuestas que ayuden a la mejora del destino.</w:t>
      </w:r>
    </w:p>
    <w:p w14:paraId="06434582" w14:textId="77777777" w:rsidR="000363C5" w:rsidRDefault="00EC4D0A" w:rsidP="00441260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ind w:right="1299"/>
      </w:pPr>
      <w:r>
        <w:t xml:space="preserve">Se hará entrega, a la Cámara de Comercio de Gran Canaria de la documentación justificativa que se requiera respecto de las acciones </w:t>
      </w:r>
      <w:r>
        <w:rPr>
          <w:spacing w:val="-2"/>
        </w:rPr>
        <w:t>desarrolladas.</w:t>
      </w:r>
    </w:p>
    <w:p w14:paraId="5DCE441F" w14:textId="77777777" w:rsidR="000363C5" w:rsidRDefault="000363C5" w:rsidP="00441260">
      <w:pPr>
        <w:jc w:val="both"/>
        <w:sectPr w:rsidR="000363C5" w:rsidSect="00005CA8">
          <w:footerReference w:type="default" r:id="rId8"/>
          <w:type w:val="continuous"/>
          <w:pgSz w:w="11910" w:h="16840"/>
          <w:pgMar w:top="1200" w:right="820" w:bottom="1480" w:left="1160" w:header="0" w:footer="1296" w:gutter="0"/>
          <w:pgNumType w:start="1"/>
          <w:cols w:space="720"/>
        </w:sectPr>
      </w:pPr>
    </w:p>
    <w:p w14:paraId="4D18466F" w14:textId="77777777" w:rsidR="000363C5" w:rsidRDefault="00EC4D0A" w:rsidP="00441260">
      <w:pPr>
        <w:spacing w:before="81"/>
        <w:ind w:left="119"/>
        <w:jc w:val="both"/>
      </w:pPr>
      <w:r>
        <w:rPr>
          <w:rFonts w:ascii="Arial" w:hAnsi="Arial"/>
          <w:b/>
        </w:rPr>
        <w:lastRenderedPageBreak/>
        <w:t>LOTE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2.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Evaluaciones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Distinción/Renovación</w:t>
      </w:r>
      <w:r>
        <w:t>, 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rPr>
          <w:spacing w:val="-2"/>
        </w:rPr>
        <w:t>contenido:</w:t>
      </w:r>
    </w:p>
    <w:p w14:paraId="3752DCC0" w14:textId="77777777" w:rsidR="000363C5" w:rsidRDefault="000363C5" w:rsidP="00441260">
      <w:pPr>
        <w:pStyle w:val="Textoindependiente"/>
        <w:spacing w:before="6"/>
        <w:jc w:val="both"/>
      </w:pPr>
    </w:p>
    <w:p w14:paraId="00EB9615" w14:textId="5669647A" w:rsidR="000363C5" w:rsidRDefault="00EC4D0A" w:rsidP="00441260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spacing w:line="242" w:lineRule="auto"/>
        <w:ind w:right="1297"/>
      </w:pPr>
      <w:r>
        <w:rPr>
          <w:spacing w:val="-2"/>
        </w:rPr>
        <w:t>Evaluación externa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las</w:t>
      </w:r>
      <w:r>
        <w:rPr>
          <w:spacing w:val="-9"/>
        </w:rPr>
        <w:t xml:space="preserve"> </w:t>
      </w:r>
      <w:r>
        <w:rPr>
          <w:spacing w:val="-2"/>
        </w:rPr>
        <w:t>empresas.</w:t>
      </w:r>
      <w:r>
        <w:rPr>
          <w:spacing w:val="-5"/>
        </w:rPr>
        <w:t xml:space="preserve"> </w:t>
      </w:r>
      <w:r>
        <w:rPr>
          <w:spacing w:val="-2"/>
        </w:rPr>
        <w:t>Estas</w:t>
      </w:r>
      <w:r>
        <w:rPr>
          <w:spacing w:val="-6"/>
        </w:rPr>
        <w:t xml:space="preserve"> </w:t>
      </w:r>
      <w:r>
        <w:rPr>
          <w:spacing w:val="-2"/>
        </w:rPr>
        <w:t>evaluaciones</w:t>
      </w:r>
      <w:r>
        <w:rPr>
          <w:spacing w:val="-4"/>
        </w:rPr>
        <w:t xml:space="preserve"> </w:t>
      </w:r>
      <w:r>
        <w:rPr>
          <w:spacing w:val="-2"/>
        </w:rPr>
        <w:t>podrán</w:t>
      </w:r>
      <w:r>
        <w:rPr>
          <w:spacing w:val="-4"/>
        </w:rPr>
        <w:t xml:space="preserve"> </w:t>
      </w:r>
      <w:r>
        <w:rPr>
          <w:spacing w:val="-2"/>
        </w:rPr>
        <w:t>ser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 xml:space="preserve">distinción </w:t>
      </w:r>
      <w:r>
        <w:t>(</w:t>
      </w:r>
      <w:r w:rsidR="001D34E2">
        <w:t>92</w:t>
      </w:r>
      <w:r>
        <w:t>),</w:t>
      </w:r>
      <w:r>
        <w:rPr>
          <w:spacing w:val="-15"/>
        </w:rPr>
        <w:t xml:space="preserve"> </w:t>
      </w:r>
      <w:r>
        <w:t>o de seguimiento (</w:t>
      </w:r>
      <w:r w:rsidR="001D34E2">
        <w:t>123</w:t>
      </w:r>
      <w:r>
        <w:t>), en función del ciclo en que se encuentre el establecimiento. Esta</w:t>
      </w:r>
      <w:r>
        <w:rPr>
          <w:spacing w:val="-5"/>
        </w:rPr>
        <w:t xml:space="preserve"> </w:t>
      </w:r>
      <w:r>
        <w:t>función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técnicos</w:t>
      </w:r>
      <w:r>
        <w:rPr>
          <w:spacing w:val="-2"/>
        </w:rPr>
        <w:t xml:space="preserve"> </w:t>
      </w:r>
      <w:r>
        <w:t xml:space="preserve">que hayan trabajado como asesores o formadores del SICTED en la empresa a </w:t>
      </w:r>
      <w:r>
        <w:rPr>
          <w:spacing w:val="-2"/>
        </w:rPr>
        <w:t>evaluar.</w:t>
      </w:r>
    </w:p>
    <w:p w14:paraId="6CE88D1F" w14:textId="77777777" w:rsidR="00441260" w:rsidRPr="00441260" w:rsidRDefault="00EC4D0A" w:rsidP="00441260">
      <w:pPr>
        <w:pStyle w:val="Prrafodelista"/>
        <w:numPr>
          <w:ilvl w:val="0"/>
          <w:numId w:val="3"/>
        </w:numPr>
        <w:tabs>
          <w:tab w:val="left" w:pos="957"/>
          <w:tab w:val="left" w:pos="959"/>
        </w:tabs>
        <w:ind w:right="1300"/>
      </w:pPr>
      <w:r>
        <w:t xml:space="preserve">Se hará entrega, a la Cámara de Comercio de Gran Canaria de la documentación justificativa que se requiera respecto de las acciones </w:t>
      </w:r>
      <w:r>
        <w:rPr>
          <w:spacing w:val="-2"/>
        </w:rPr>
        <w:t>desarrolladas.</w:t>
      </w:r>
    </w:p>
    <w:p w14:paraId="6D365413" w14:textId="77777777" w:rsidR="00441260" w:rsidRDefault="00441260" w:rsidP="00441260">
      <w:pPr>
        <w:tabs>
          <w:tab w:val="left" w:pos="957"/>
          <w:tab w:val="left" w:pos="959"/>
        </w:tabs>
        <w:ind w:right="1300"/>
      </w:pPr>
    </w:p>
    <w:p w14:paraId="4F05D566" w14:textId="1A168699" w:rsidR="000363C5" w:rsidRDefault="00EC4D0A" w:rsidP="00441260">
      <w:pPr>
        <w:tabs>
          <w:tab w:val="left" w:pos="957"/>
          <w:tab w:val="left" w:pos="959"/>
        </w:tabs>
        <w:ind w:right="1300"/>
      </w:pPr>
      <w:r>
        <w:t>Se</w:t>
      </w:r>
      <w:r w:rsidRPr="00441260">
        <w:rPr>
          <w:spacing w:val="40"/>
        </w:rPr>
        <w:t xml:space="preserve"> </w:t>
      </w:r>
      <w:r>
        <w:t>parte</w:t>
      </w:r>
      <w:r w:rsidRPr="00441260">
        <w:rPr>
          <w:spacing w:val="40"/>
        </w:rPr>
        <w:t xml:space="preserve"> </w:t>
      </w:r>
      <w:r>
        <w:t>de</w:t>
      </w:r>
      <w:r w:rsidRPr="00441260">
        <w:rPr>
          <w:spacing w:val="40"/>
        </w:rPr>
        <w:t xml:space="preserve"> </w:t>
      </w:r>
      <w:r>
        <w:t>un</w:t>
      </w:r>
      <w:r w:rsidRPr="00441260">
        <w:rPr>
          <w:spacing w:val="40"/>
        </w:rPr>
        <w:t xml:space="preserve"> </w:t>
      </w:r>
      <w:r>
        <w:t>total</w:t>
      </w:r>
      <w:r w:rsidRPr="00441260">
        <w:rPr>
          <w:spacing w:val="40"/>
        </w:rPr>
        <w:t xml:space="preserve"> </w:t>
      </w:r>
      <w:r>
        <w:t>inicial</w:t>
      </w:r>
      <w:r w:rsidRPr="00441260">
        <w:rPr>
          <w:spacing w:val="40"/>
        </w:rPr>
        <w:t xml:space="preserve"> </w:t>
      </w:r>
      <w:r>
        <w:t>de</w:t>
      </w:r>
      <w:r w:rsidRPr="00441260">
        <w:rPr>
          <w:spacing w:val="63"/>
        </w:rPr>
        <w:t xml:space="preserve"> </w:t>
      </w:r>
      <w:r>
        <w:t>2</w:t>
      </w:r>
      <w:r w:rsidR="004D1BCD">
        <w:t>05</w:t>
      </w:r>
      <w:r w:rsidRPr="00441260">
        <w:rPr>
          <w:spacing w:val="63"/>
        </w:rPr>
        <w:t xml:space="preserve"> </w:t>
      </w:r>
      <w:r>
        <w:t>establecimientos,</w:t>
      </w:r>
      <w:r w:rsidRPr="00441260">
        <w:rPr>
          <w:spacing w:val="63"/>
        </w:rPr>
        <w:t xml:space="preserve"> </w:t>
      </w:r>
      <w:r>
        <w:t>que</w:t>
      </w:r>
      <w:r w:rsidRPr="00441260">
        <w:rPr>
          <w:spacing w:val="63"/>
        </w:rPr>
        <w:t xml:space="preserve"> </w:t>
      </w:r>
      <w:r>
        <w:t>podrá</w:t>
      </w:r>
      <w:r w:rsidRPr="00441260">
        <w:rPr>
          <w:spacing w:val="40"/>
        </w:rPr>
        <w:t xml:space="preserve"> </w:t>
      </w:r>
      <w:r>
        <w:t>variar</w:t>
      </w:r>
      <w:r w:rsidRPr="00441260">
        <w:rPr>
          <w:spacing w:val="40"/>
        </w:rPr>
        <w:t xml:space="preserve"> </w:t>
      </w:r>
      <w:r>
        <w:t>en</w:t>
      </w:r>
      <w:r w:rsidRPr="00441260">
        <w:rPr>
          <w:spacing w:val="62"/>
        </w:rPr>
        <w:t xml:space="preserve"> </w:t>
      </w:r>
      <w:r>
        <w:t>función</w:t>
      </w:r>
      <w:r w:rsidRPr="00441260">
        <w:rPr>
          <w:spacing w:val="40"/>
        </w:rPr>
        <w:t xml:space="preserve"> </w:t>
      </w:r>
      <w:r>
        <w:t xml:space="preserve">de </w:t>
      </w:r>
      <w:r w:rsidR="00FA4179">
        <w:t>si aumentan</w:t>
      </w:r>
      <w:r>
        <w:t xml:space="preserve"> o disminuyen los establecimientos, repartidos por ciclos como sigue:</w:t>
      </w:r>
    </w:p>
    <w:p w14:paraId="2DD899D9" w14:textId="77777777" w:rsidR="000363C5" w:rsidRDefault="000363C5" w:rsidP="00441260">
      <w:pPr>
        <w:pStyle w:val="Textoindependiente"/>
        <w:spacing w:before="30"/>
        <w:jc w:val="both"/>
        <w:rPr>
          <w:sz w:val="20"/>
        </w:rPr>
      </w:pPr>
    </w:p>
    <w:tbl>
      <w:tblPr>
        <w:tblStyle w:val="TableNormal"/>
        <w:tblW w:w="0" w:type="auto"/>
        <w:tblInd w:w="2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3058"/>
      </w:tblGrid>
      <w:tr w:rsidR="000363C5" w14:paraId="1A89827C" w14:textId="77777777">
        <w:trPr>
          <w:trHeight w:val="278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992F3F8" w14:textId="77777777" w:rsidR="000363C5" w:rsidRDefault="00EC4D0A" w:rsidP="00441260">
            <w:pPr>
              <w:pStyle w:val="TableParagraph"/>
              <w:spacing w:before="0" w:line="245" w:lineRule="exact"/>
              <w:ind w:left="367"/>
              <w:jc w:val="both"/>
            </w:pPr>
            <w:r>
              <w:rPr>
                <w:color w:val="FFFFFF"/>
                <w:spacing w:val="-2"/>
              </w:rPr>
              <w:t>CICLOS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A65EA4" w14:textId="77777777" w:rsidR="000363C5" w:rsidRDefault="00EC4D0A" w:rsidP="00441260">
            <w:pPr>
              <w:pStyle w:val="TableParagraph"/>
              <w:spacing w:before="0" w:line="245" w:lineRule="exact"/>
              <w:ind w:right="115"/>
              <w:jc w:val="both"/>
            </w:pPr>
            <w:r>
              <w:rPr>
                <w:color w:val="FFFFFF"/>
              </w:rPr>
              <w:t>N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</w:rPr>
              <w:t>º</w:t>
            </w:r>
            <w:r>
              <w:rPr>
                <w:color w:val="FFFFFF"/>
                <w:spacing w:val="4"/>
              </w:rPr>
              <w:t xml:space="preserve"> </w:t>
            </w:r>
            <w:r>
              <w:rPr>
                <w:color w:val="FFFFFF"/>
                <w:spacing w:val="-2"/>
              </w:rPr>
              <w:t>ESTABLECIMIENTOS</w:t>
            </w:r>
          </w:p>
        </w:tc>
      </w:tr>
      <w:tr w:rsidR="000363C5" w14:paraId="71DAE6DD" w14:textId="77777777">
        <w:trPr>
          <w:trHeight w:val="247"/>
        </w:trPr>
        <w:tc>
          <w:tcPr>
            <w:tcW w:w="1794" w:type="dxa"/>
            <w:tcBorders>
              <w:top w:val="nil"/>
              <w:right w:val="nil"/>
            </w:tcBorders>
          </w:tcPr>
          <w:p w14:paraId="285F9EC6" w14:textId="77777777" w:rsidR="000363C5" w:rsidRDefault="00EC4D0A" w:rsidP="00441260">
            <w:pPr>
              <w:pStyle w:val="TableParagraph"/>
              <w:spacing w:before="0" w:line="227" w:lineRule="exact"/>
              <w:ind w:left="11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3058" w:type="dxa"/>
            <w:tcBorders>
              <w:top w:val="nil"/>
              <w:left w:val="nil"/>
            </w:tcBorders>
          </w:tcPr>
          <w:p w14:paraId="775ACF98" w14:textId="0C675DC1" w:rsidR="000363C5" w:rsidRDefault="00983711" w:rsidP="00441260">
            <w:pPr>
              <w:pStyle w:val="TableParagraph"/>
              <w:spacing w:before="0" w:line="227" w:lineRule="exact"/>
              <w:ind w:right="88"/>
              <w:jc w:val="both"/>
            </w:pPr>
            <w:r>
              <w:rPr>
                <w:spacing w:val="-5"/>
              </w:rPr>
              <w:t>14</w:t>
            </w:r>
          </w:p>
        </w:tc>
      </w:tr>
      <w:tr w:rsidR="000363C5" w14:paraId="19DE6E84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75D794CF" w14:textId="77777777" w:rsidR="000363C5" w:rsidRDefault="00EC4D0A" w:rsidP="00441260">
            <w:pPr>
              <w:pStyle w:val="TableParagraph"/>
              <w:spacing w:before="0" w:line="232" w:lineRule="exact"/>
              <w:ind w:left="11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3058" w:type="dxa"/>
            <w:tcBorders>
              <w:left w:val="nil"/>
            </w:tcBorders>
          </w:tcPr>
          <w:p w14:paraId="6A74B206" w14:textId="7EAD39A4" w:rsidR="000363C5" w:rsidRDefault="00983711" w:rsidP="00441260">
            <w:pPr>
              <w:pStyle w:val="TableParagraph"/>
              <w:spacing w:before="3" w:line="228" w:lineRule="exact"/>
              <w:ind w:right="87"/>
              <w:jc w:val="both"/>
            </w:pPr>
            <w:r>
              <w:rPr>
                <w:spacing w:val="-10"/>
              </w:rPr>
              <w:t>27</w:t>
            </w:r>
          </w:p>
        </w:tc>
      </w:tr>
      <w:tr w:rsidR="000363C5" w14:paraId="7E5B01DC" w14:textId="77777777">
        <w:trPr>
          <w:trHeight w:val="253"/>
        </w:trPr>
        <w:tc>
          <w:tcPr>
            <w:tcW w:w="1794" w:type="dxa"/>
            <w:tcBorders>
              <w:right w:val="nil"/>
            </w:tcBorders>
          </w:tcPr>
          <w:p w14:paraId="05428BBC" w14:textId="77777777" w:rsidR="000363C5" w:rsidRDefault="00EC4D0A" w:rsidP="00441260">
            <w:pPr>
              <w:pStyle w:val="TableParagraph"/>
              <w:spacing w:before="0" w:line="234" w:lineRule="exact"/>
              <w:ind w:left="11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3058" w:type="dxa"/>
            <w:tcBorders>
              <w:left w:val="nil"/>
            </w:tcBorders>
          </w:tcPr>
          <w:p w14:paraId="64F74D3D" w14:textId="4B7132C0" w:rsidR="000363C5" w:rsidRDefault="00983711" w:rsidP="00441260">
            <w:pPr>
              <w:pStyle w:val="TableParagraph"/>
              <w:spacing w:before="5" w:line="228" w:lineRule="exact"/>
              <w:ind w:right="88"/>
              <w:jc w:val="both"/>
            </w:pPr>
            <w:r>
              <w:rPr>
                <w:spacing w:val="-5"/>
              </w:rPr>
              <w:t>10</w:t>
            </w:r>
          </w:p>
        </w:tc>
      </w:tr>
      <w:tr w:rsidR="000363C5" w14:paraId="52285BDF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046359EC" w14:textId="77777777" w:rsidR="000363C5" w:rsidRDefault="00EC4D0A" w:rsidP="00441260">
            <w:pPr>
              <w:pStyle w:val="TableParagraph"/>
              <w:spacing w:before="0" w:line="232" w:lineRule="exact"/>
              <w:ind w:left="11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4</w:t>
            </w:r>
          </w:p>
        </w:tc>
        <w:tc>
          <w:tcPr>
            <w:tcW w:w="3058" w:type="dxa"/>
            <w:tcBorders>
              <w:left w:val="nil"/>
            </w:tcBorders>
          </w:tcPr>
          <w:p w14:paraId="727D7618" w14:textId="47F98740" w:rsidR="000363C5" w:rsidRDefault="00983711" w:rsidP="00441260">
            <w:pPr>
              <w:pStyle w:val="TableParagraph"/>
              <w:spacing w:before="3" w:line="228" w:lineRule="exact"/>
              <w:ind w:right="88"/>
              <w:jc w:val="both"/>
            </w:pPr>
            <w:r>
              <w:rPr>
                <w:spacing w:val="-5"/>
              </w:rPr>
              <w:t>9</w:t>
            </w:r>
          </w:p>
        </w:tc>
      </w:tr>
      <w:tr w:rsidR="000363C5" w14:paraId="5853A8F1" w14:textId="77777777">
        <w:trPr>
          <w:trHeight w:val="254"/>
        </w:trPr>
        <w:tc>
          <w:tcPr>
            <w:tcW w:w="1794" w:type="dxa"/>
            <w:tcBorders>
              <w:right w:val="nil"/>
            </w:tcBorders>
          </w:tcPr>
          <w:p w14:paraId="71595C3D" w14:textId="77777777" w:rsidR="000363C5" w:rsidRDefault="00EC4D0A" w:rsidP="00441260">
            <w:pPr>
              <w:pStyle w:val="TableParagraph"/>
              <w:spacing w:before="0" w:line="234" w:lineRule="exact"/>
              <w:ind w:left="112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Seguimiento</w:t>
            </w:r>
          </w:p>
        </w:tc>
        <w:tc>
          <w:tcPr>
            <w:tcW w:w="3058" w:type="dxa"/>
            <w:tcBorders>
              <w:left w:val="nil"/>
            </w:tcBorders>
          </w:tcPr>
          <w:p w14:paraId="0C349563" w14:textId="28B77EDA" w:rsidR="000363C5" w:rsidRDefault="00983711" w:rsidP="00441260">
            <w:pPr>
              <w:pStyle w:val="TableParagraph"/>
              <w:spacing w:before="5" w:line="228" w:lineRule="exact"/>
              <w:ind w:right="88"/>
              <w:jc w:val="both"/>
            </w:pPr>
            <w:r>
              <w:rPr>
                <w:spacing w:val="-5"/>
              </w:rPr>
              <w:t>58</w:t>
            </w:r>
          </w:p>
        </w:tc>
      </w:tr>
      <w:tr w:rsidR="000363C5" w14:paraId="722493C0" w14:textId="77777777">
        <w:trPr>
          <w:trHeight w:val="251"/>
        </w:trPr>
        <w:tc>
          <w:tcPr>
            <w:tcW w:w="1794" w:type="dxa"/>
            <w:tcBorders>
              <w:right w:val="nil"/>
            </w:tcBorders>
          </w:tcPr>
          <w:p w14:paraId="1C850550" w14:textId="77777777" w:rsidR="000363C5" w:rsidRDefault="00EC4D0A" w:rsidP="00441260">
            <w:pPr>
              <w:pStyle w:val="TableParagraph"/>
              <w:spacing w:before="0" w:line="232" w:lineRule="exact"/>
              <w:ind w:left="11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Renovación</w:t>
            </w:r>
          </w:p>
        </w:tc>
        <w:tc>
          <w:tcPr>
            <w:tcW w:w="3058" w:type="dxa"/>
            <w:tcBorders>
              <w:left w:val="nil"/>
            </w:tcBorders>
          </w:tcPr>
          <w:p w14:paraId="362986C9" w14:textId="02038E25" w:rsidR="000363C5" w:rsidRDefault="00757F78" w:rsidP="00441260">
            <w:pPr>
              <w:pStyle w:val="TableParagraph"/>
              <w:spacing w:before="3" w:line="228" w:lineRule="exact"/>
              <w:ind w:right="88"/>
              <w:jc w:val="both"/>
            </w:pPr>
            <w:r>
              <w:rPr>
                <w:spacing w:val="-5"/>
              </w:rPr>
              <w:t>87</w:t>
            </w:r>
          </w:p>
        </w:tc>
      </w:tr>
    </w:tbl>
    <w:p w14:paraId="00451893" w14:textId="77777777" w:rsidR="000363C5" w:rsidRDefault="000363C5" w:rsidP="00441260">
      <w:pPr>
        <w:pStyle w:val="Textoindependiente"/>
        <w:spacing w:before="10"/>
        <w:jc w:val="both"/>
      </w:pPr>
    </w:p>
    <w:p w14:paraId="75CC8190" w14:textId="040E6C8B" w:rsidR="000363C5" w:rsidRPr="00441260" w:rsidRDefault="00441260" w:rsidP="00441260">
      <w:pPr>
        <w:spacing w:before="1"/>
        <w:ind w:left="119" w:right="715"/>
        <w:jc w:val="both"/>
      </w:pPr>
      <w:r w:rsidRPr="00441260">
        <w:t>Los dos lotes se licitan para ser ofrecidos en la isla de Gran Canaria, pudiendo los licitadores presentar solicitud de participación en 1 o en los 2 lotes, debiendo en este último caso, tomar las medidas pertinentes y acreditar ante la Cámara de Comercio, que el técnico SICTED que haya realizado el asesoramiento o formación de una empresa no realice su evaluación.</w:t>
      </w:r>
    </w:p>
    <w:p w14:paraId="41935A10" w14:textId="77777777" w:rsidR="000363C5" w:rsidRDefault="000363C5" w:rsidP="00441260">
      <w:pPr>
        <w:pStyle w:val="Textoindependiente"/>
        <w:spacing w:before="1"/>
        <w:jc w:val="both"/>
        <w:rPr>
          <w:rFonts w:ascii="Arial"/>
          <w:b/>
        </w:rPr>
      </w:pPr>
    </w:p>
    <w:p w14:paraId="4CF2FD7D" w14:textId="4603A98B" w:rsidR="000363C5" w:rsidRDefault="00EC4D0A" w:rsidP="00441260">
      <w:pPr>
        <w:pStyle w:val="Ttulo1"/>
        <w:rPr>
          <w:rFonts w:ascii="Microsoft Sans Serif" w:hAnsi="Microsoft Sans Serif"/>
          <w:b w:val="0"/>
        </w:rPr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procedimiento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adjudicación</w:t>
      </w:r>
      <w:r>
        <w:rPr>
          <w:rFonts w:ascii="Microsoft Sans Serif" w:hAnsi="Microsoft Sans Serif"/>
          <w:b w:val="0"/>
        </w:rPr>
        <w:t>:</w:t>
      </w:r>
      <w:r>
        <w:rPr>
          <w:rFonts w:ascii="Microsoft Sans Serif" w:hAnsi="Microsoft Sans Serif"/>
          <w:b w:val="0"/>
          <w:spacing w:val="3"/>
        </w:rPr>
        <w:t xml:space="preserve"> </w:t>
      </w:r>
      <w:r>
        <w:rPr>
          <w:rFonts w:ascii="Microsoft Sans Serif" w:hAnsi="Microsoft Sans Serif"/>
          <w:b w:val="0"/>
          <w:spacing w:val="-2"/>
        </w:rPr>
        <w:t>Abierto</w:t>
      </w:r>
      <w:r w:rsidR="00441260">
        <w:rPr>
          <w:rFonts w:ascii="Microsoft Sans Serif" w:hAnsi="Microsoft Sans Serif"/>
          <w:b w:val="0"/>
          <w:spacing w:val="-2"/>
        </w:rPr>
        <w:t xml:space="preserve"> conforme al manual de contratación de la Cámara</w:t>
      </w:r>
    </w:p>
    <w:p w14:paraId="20F390E9" w14:textId="77777777" w:rsidR="000363C5" w:rsidRDefault="000363C5" w:rsidP="00441260">
      <w:pPr>
        <w:pStyle w:val="Textoindependiente"/>
        <w:spacing w:before="2"/>
        <w:jc w:val="both"/>
      </w:pPr>
    </w:p>
    <w:p w14:paraId="3B0AEEB8" w14:textId="77777777" w:rsidR="000363C5" w:rsidRDefault="00EC4D0A" w:rsidP="00441260">
      <w:pPr>
        <w:ind w:left="119"/>
        <w:jc w:val="both"/>
      </w:pP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contrato</w:t>
      </w:r>
      <w:r>
        <w:t>: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sujeto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rPr>
          <w:spacing w:val="-2"/>
        </w:rPr>
        <w:t>armonizada</w:t>
      </w:r>
    </w:p>
    <w:p w14:paraId="2D74EBE7" w14:textId="77777777" w:rsidR="000363C5" w:rsidRDefault="000363C5" w:rsidP="00441260">
      <w:pPr>
        <w:pStyle w:val="Textoindependiente"/>
        <w:spacing w:before="5"/>
        <w:jc w:val="both"/>
      </w:pPr>
    </w:p>
    <w:p w14:paraId="798AB556" w14:textId="77777777" w:rsidR="000363C5" w:rsidRDefault="00EC4D0A" w:rsidP="00441260">
      <w:pPr>
        <w:pStyle w:val="Ttulo1"/>
      </w:pPr>
      <w:r>
        <w:t>Lugar,</w:t>
      </w:r>
      <w:r>
        <w:rPr>
          <w:spacing w:val="-1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propuestas:</w:t>
      </w:r>
    </w:p>
    <w:p w14:paraId="595B9BD4" w14:textId="77777777" w:rsidR="000363C5" w:rsidRDefault="000363C5" w:rsidP="00441260">
      <w:pPr>
        <w:pStyle w:val="Textoindependiente"/>
        <w:spacing w:before="4"/>
        <w:jc w:val="both"/>
        <w:rPr>
          <w:rFonts w:ascii="Arial"/>
          <w:b/>
        </w:rPr>
      </w:pPr>
    </w:p>
    <w:p w14:paraId="2A75E9F6" w14:textId="77777777" w:rsidR="000363C5" w:rsidRPr="00441260" w:rsidRDefault="00EC4D0A" w:rsidP="00441260">
      <w:pPr>
        <w:pStyle w:val="Textoindependiente"/>
        <w:spacing w:line="244" w:lineRule="auto"/>
        <w:ind w:left="119" w:right="715"/>
        <w:jc w:val="both"/>
      </w:pPr>
      <w:r>
        <w:rPr>
          <w:u w:val="single"/>
        </w:rPr>
        <w:t>Lugar:</w:t>
      </w:r>
      <w:r>
        <w:rPr>
          <w:spacing w:val="-2"/>
        </w:rPr>
        <w:t xml:space="preserve"> </w:t>
      </w:r>
      <w:r w:rsidRPr="00441260">
        <w:t>Cámara</w:t>
      </w:r>
      <w:r w:rsidRPr="00441260">
        <w:rPr>
          <w:spacing w:val="-6"/>
        </w:rPr>
        <w:t xml:space="preserve"> </w:t>
      </w:r>
      <w:r w:rsidRPr="00441260">
        <w:t>Oficial</w:t>
      </w:r>
      <w:r w:rsidRPr="00441260">
        <w:rPr>
          <w:spacing w:val="-1"/>
        </w:rPr>
        <w:t xml:space="preserve"> </w:t>
      </w:r>
      <w:r w:rsidRPr="00441260">
        <w:t>de</w:t>
      </w:r>
      <w:r w:rsidRPr="00441260">
        <w:rPr>
          <w:spacing w:val="-2"/>
        </w:rPr>
        <w:t xml:space="preserve"> </w:t>
      </w:r>
      <w:r w:rsidRPr="00441260">
        <w:t>Comercio,</w:t>
      </w:r>
      <w:r w:rsidRPr="00441260">
        <w:rPr>
          <w:spacing w:val="-2"/>
        </w:rPr>
        <w:t xml:space="preserve"> </w:t>
      </w:r>
      <w:r w:rsidRPr="00441260">
        <w:t>Industria,</w:t>
      </w:r>
      <w:r w:rsidRPr="00441260">
        <w:rPr>
          <w:spacing w:val="-2"/>
        </w:rPr>
        <w:t xml:space="preserve"> </w:t>
      </w:r>
      <w:r w:rsidRPr="00441260">
        <w:t>Servicios</w:t>
      </w:r>
      <w:r w:rsidRPr="00441260">
        <w:rPr>
          <w:spacing w:val="-1"/>
        </w:rPr>
        <w:t xml:space="preserve"> </w:t>
      </w:r>
      <w:r w:rsidRPr="00441260">
        <w:t>y</w:t>
      </w:r>
      <w:r w:rsidRPr="00441260">
        <w:rPr>
          <w:spacing w:val="-3"/>
        </w:rPr>
        <w:t xml:space="preserve"> </w:t>
      </w:r>
      <w:r w:rsidRPr="00441260">
        <w:t>Navegación</w:t>
      </w:r>
      <w:r w:rsidRPr="00441260">
        <w:rPr>
          <w:spacing w:val="-1"/>
        </w:rPr>
        <w:t xml:space="preserve"> </w:t>
      </w:r>
      <w:r w:rsidRPr="00441260">
        <w:t>de</w:t>
      </w:r>
      <w:r w:rsidRPr="00441260">
        <w:rPr>
          <w:spacing w:val="-4"/>
        </w:rPr>
        <w:t xml:space="preserve"> </w:t>
      </w:r>
      <w:r w:rsidRPr="00441260">
        <w:t>Gran</w:t>
      </w:r>
      <w:r w:rsidRPr="00441260">
        <w:rPr>
          <w:spacing w:val="-2"/>
        </w:rPr>
        <w:t xml:space="preserve"> </w:t>
      </w:r>
      <w:r w:rsidRPr="00441260">
        <w:t>Canaria</w:t>
      </w:r>
      <w:r w:rsidRPr="00441260">
        <w:rPr>
          <w:spacing w:val="-4"/>
        </w:rPr>
        <w:t xml:space="preserve"> </w:t>
      </w:r>
      <w:r w:rsidRPr="00441260">
        <w:t>Calle León y Castillo, número 24, 1ª planta, 35003 - Las Palmas de Gran Canaria.</w:t>
      </w:r>
    </w:p>
    <w:p w14:paraId="089D42F6" w14:textId="77777777" w:rsidR="000363C5" w:rsidRPr="00441260" w:rsidRDefault="000363C5" w:rsidP="00441260">
      <w:pPr>
        <w:pStyle w:val="Textoindependiente"/>
        <w:spacing w:before="1"/>
        <w:jc w:val="both"/>
      </w:pPr>
    </w:p>
    <w:p w14:paraId="141E7A83" w14:textId="0A729A66" w:rsidR="000363C5" w:rsidRPr="00441260" w:rsidRDefault="00EC4D0A" w:rsidP="00441260">
      <w:pPr>
        <w:pStyle w:val="Textoindependiente"/>
        <w:ind w:left="119"/>
        <w:jc w:val="both"/>
      </w:pPr>
      <w:r w:rsidRPr="00441260">
        <w:rPr>
          <w:u w:val="single"/>
        </w:rPr>
        <w:t>Fecha</w:t>
      </w:r>
      <w:r w:rsidRPr="00441260">
        <w:rPr>
          <w:spacing w:val="3"/>
          <w:u w:val="single"/>
        </w:rPr>
        <w:t xml:space="preserve"> </w:t>
      </w:r>
      <w:r w:rsidRPr="00441260">
        <w:rPr>
          <w:u w:val="single"/>
        </w:rPr>
        <w:t>límite</w:t>
      </w:r>
      <w:r w:rsidRPr="00441260">
        <w:t>:</w:t>
      </w:r>
      <w:r w:rsidR="00FA4179" w:rsidRPr="00441260">
        <w:t xml:space="preserve"> </w:t>
      </w:r>
      <w:r w:rsidR="00441260" w:rsidRPr="00441260">
        <w:t>24</w:t>
      </w:r>
      <w:r w:rsidRPr="00441260">
        <w:t xml:space="preserve"> de</w:t>
      </w:r>
      <w:r w:rsidRPr="00441260">
        <w:rPr>
          <w:spacing w:val="1"/>
        </w:rPr>
        <w:t xml:space="preserve"> </w:t>
      </w:r>
      <w:r w:rsidR="00441260" w:rsidRPr="00441260">
        <w:rPr>
          <w:spacing w:val="1"/>
        </w:rPr>
        <w:t>abril</w:t>
      </w:r>
      <w:r w:rsidRPr="00441260">
        <w:rPr>
          <w:spacing w:val="1"/>
        </w:rPr>
        <w:t xml:space="preserve"> </w:t>
      </w:r>
      <w:r w:rsidRPr="00441260">
        <w:t>de</w:t>
      </w:r>
      <w:r w:rsidRPr="00441260">
        <w:rPr>
          <w:spacing w:val="1"/>
        </w:rPr>
        <w:t xml:space="preserve"> </w:t>
      </w:r>
      <w:r w:rsidR="00411090" w:rsidRPr="00441260">
        <w:t>2025</w:t>
      </w:r>
      <w:r w:rsidRPr="00441260">
        <w:rPr>
          <w:spacing w:val="2"/>
        </w:rPr>
        <w:t xml:space="preserve"> </w:t>
      </w:r>
      <w:r w:rsidRPr="00441260">
        <w:t xml:space="preserve">a las 14.00 </w:t>
      </w:r>
      <w:r w:rsidRPr="00441260">
        <w:rPr>
          <w:spacing w:val="-2"/>
        </w:rPr>
        <w:t>horas</w:t>
      </w:r>
    </w:p>
    <w:p w14:paraId="704EAE55" w14:textId="77777777" w:rsidR="000363C5" w:rsidRPr="00441260" w:rsidRDefault="000363C5" w:rsidP="00441260">
      <w:pPr>
        <w:pStyle w:val="Textoindependiente"/>
        <w:spacing w:before="8"/>
        <w:jc w:val="both"/>
      </w:pPr>
    </w:p>
    <w:p w14:paraId="1582DC4E" w14:textId="25A30D6C" w:rsidR="000363C5" w:rsidRPr="00441260" w:rsidRDefault="00EC4D0A" w:rsidP="00441260">
      <w:pPr>
        <w:pStyle w:val="Textoindependiente"/>
        <w:spacing w:before="1"/>
        <w:ind w:left="119"/>
        <w:jc w:val="both"/>
      </w:pPr>
      <w:r w:rsidRPr="00441260">
        <w:t>Horario</w:t>
      </w:r>
      <w:r w:rsidRPr="00441260">
        <w:rPr>
          <w:spacing w:val="-2"/>
        </w:rPr>
        <w:t xml:space="preserve"> </w:t>
      </w:r>
      <w:r w:rsidRPr="00441260">
        <w:t>de Registro:</w:t>
      </w:r>
      <w:r w:rsidRPr="00441260">
        <w:rPr>
          <w:spacing w:val="3"/>
        </w:rPr>
        <w:t xml:space="preserve"> </w:t>
      </w:r>
      <w:r w:rsidRPr="00441260">
        <w:t>de</w:t>
      </w:r>
      <w:r w:rsidRPr="00441260">
        <w:rPr>
          <w:spacing w:val="-3"/>
        </w:rPr>
        <w:t xml:space="preserve"> </w:t>
      </w:r>
      <w:r w:rsidRPr="00441260">
        <w:t>9:00</w:t>
      </w:r>
      <w:r w:rsidRPr="00441260">
        <w:rPr>
          <w:spacing w:val="2"/>
        </w:rPr>
        <w:t xml:space="preserve"> </w:t>
      </w:r>
      <w:r w:rsidRPr="00441260">
        <w:t>a</w:t>
      </w:r>
      <w:r w:rsidRPr="00441260">
        <w:rPr>
          <w:spacing w:val="-3"/>
        </w:rPr>
        <w:t xml:space="preserve"> </w:t>
      </w:r>
      <w:r w:rsidRPr="00441260">
        <w:t>14:00</w:t>
      </w:r>
      <w:r w:rsidRPr="00441260">
        <w:rPr>
          <w:spacing w:val="-1"/>
        </w:rPr>
        <w:t xml:space="preserve"> </w:t>
      </w:r>
      <w:r w:rsidRPr="00441260">
        <w:t>horas,</w:t>
      </w:r>
      <w:r w:rsidRPr="00441260">
        <w:rPr>
          <w:spacing w:val="-1"/>
        </w:rPr>
        <w:t xml:space="preserve"> </w:t>
      </w:r>
      <w:r w:rsidRPr="00441260">
        <w:t>de lunes</w:t>
      </w:r>
      <w:r w:rsidRPr="00441260">
        <w:rPr>
          <w:spacing w:val="-1"/>
        </w:rPr>
        <w:t xml:space="preserve"> </w:t>
      </w:r>
      <w:r w:rsidRPr="00441260">
        <w:t>a</w:t>
      </w:r>
      <w:r w:rsidRPr="00441260">
        <w:rPr>
          <w:spacing w:val="3"/>
        </w:rPr>
        <w:t xml:space="preserve"> </w:t>
      </w:r>
      <w:r w:rsidRPr="00441260">
        <w:rPr>
          <w:spacing w:val="-2"/>
        </w:rPr>
        <w:t>viernes.</w:t>
      </w:r>
    </w:p>
    <w:p w14:paraId="584A65B1" w14:textId="77777777" w:rsidR="000363C5" w:rsidRPr="00441260" w:rsidRDefault="000363C5" w:rsidP="00441260">
      <w:pPr>
        <w:pStyle w:val="Textoindependiente"/>
        <w:spacing w:before="8"/>
        <w:jc w:val="both"/>
      </w:pPr>
    </w:p>
    <w:p w14:paraId="699A8F42" w14:textId="6A874485" w:rsidR="000363C5" w:rsidRPr="00441260" w:rsidRDefault="00EC4D0A" w:rsidP="00F256C3">
      <w:pPr>
        <w:pStyle w:val="Textoindependiente"/>
        <w:spacing w:line="244" w:lineRule="auto"/>
        <w:ind w:left="119" w:right="741"/>
        <w:jc w:val="both"/>
      </w:pPr>
      <w:r w:rsidRPr="00441260">
        <w:t xml:space="preserve">LAS OFERTAS DEBERÁN PRESENTARSE EN TRES SOBRES, debiéndose señalar en cada uno de ellos, externamente, la referencia al Expediente </w:t>
      </w:r>
      <w:r w:rsidR="009843B6" w:rsidRPr="00441260">
        <w:rPr>
          <w:spacing w:val="-1"/>
        </w:rPr>
        <w:t>10/2025</w:t>
      </w:r>
      <w:r w:rsidRPr="00441260">
        <w:t>: PROCEDIMIENTO PARA LA ADJUDICACIÓN DE LOS SERVICIOS DE FORMACIÓN, ASESORAMIENTO Y EVALUACIÓN CONTEMPLADOS EN EL PROYECTO</w:t>
      </w:r>
      <w:r w:rsidRPr="00441260">
        <w:rPr>
          <w:spacing w:val="-7"/>
        </w:rPr>
        <w:t xml:space="preserve"> </w:t>
      </w:r>
      <w:r w:rsidRPr="00441260">
        <w:t>SISTEMA</w:t>
      </w:r>
      <w:r w:rsidRPr="00441260">
        <w:rPr>
          <w:spacing w:val="-10"/>
        </w:rPr>
        <w:t xml:space="preserve"> </w:t>
      </w:r>
      <w:r w:rsidRPr="00441260">
        <w:t>INTEGRAL</w:t>
      </w:r>
      <w:r w:rsidRPr="00441260">
        <w:rPr>
          <w:spacing w:val="-7"/>
        </w:rPr>
        <w:t xml:space="preserve"> </w:t>
      </w:r>
      <w:r w:rsidRPr="00441260">
        <w:t>DE</w:t>
      </w:r>
      <w:r w:rsidRPr="00441260">
        <w:rPr>
          <w:spacing w:val="-8"/>
        </w:rPr>
        <w:t xml:space="preserve"> </w:t>
      </w:r>
      <w:r w:rsidRPr="00441260">
        <w:t>CALIDAD</w:t>
      </w:r>
      <w:r w:rsidRPr="00441260">
        <w:rPr>
          <w:spacing w:val="-7"/>
        </w:rPr>
        <w:t xml:space="preserve"> </w:t>
      </w:r>
      <w:r w:rsidRPr="00441260">
        <w:t>TURÍSTICA</w:t>
      </w:r>
      <w:r w:rsidRPr="00441260">
        <w:rPr>
          <w:spacing w:val="-8"/>
        </w:rPr>
        <w:t xml:space="preserve"> </w:t>
      </w:r>
      <w:r w:rsidRPr="00441260">
        <w:t>EN</w:t>
      </w:r>
      <w:r w:rsidRPr="00441260">
        <w:rPr>
          <w:spacing w:val="-7"/>
        </w:rPr>
        <w:t xml:space="preserve"> </w:t>
      </w:r>
      <w:r w:rsidRPr="00441260">
        <w:t>DESTINO-</w:t>
      </w:r>
      <w:r w:rsidRPr="00441260">
        <w:rPr>
          <w:spacing w:val="-7"/>
        </w:rPr>
        <w:t xml:space="preserve"> </w:t>
      </w:r>
      <w:r w:rsidRPr="00441260">
        <w:t>SICTED,</w:t>
      </w:r>
      <w:r w:rsidRPr="00441260">
        <w:rPr>
          <w:spacing w:val="-8"/>
        </w:rPr>
        <w:t xml:space="preserve"> </w:t>
      </w:r>
      <w:r w:rsidRPr="00441260">
        <w:t>EN</w:t>
      </w:r>
      <w:r w:rsidRPr="00441260">
        <w:rPr>
          <w:spacing w:val="-7"/>
        </w:rPr>
        <w:t xml:space="preserve"> </w:t>
      </w:r>
      <w:r w:rsidRPr="00441260">
        <w:t>EL ÁMBITO</w:t>
      </w:r>
      <w:r w:rsidRPr="00441260">
        <w:rPr>
          <w:spacing w:val="65"/>
        </w:rPr>
        <w:t xml:space="preserve"> </w:t>
      </w:r>
      <w:r w:rsidRPr="00441260">
        <w:t>TERRITORIAL</w:t>
      </w:r>
      <w:r w:rsidRPr="00441260">
        <w:rPr>
          <w:spacing w:val="64"/>
        </w:rPr>
        <w:t xml:space="preserve"> </w:t>
      </w:r>
      <w:r w:rsidRPr="00441260">
        <w:t>DE</w:t>
      </w:r>
      <w:r w:rsidRPr="00441260">
        <w:rPr>
          <w:spacing w:val="65"/>
        </w:rPr>
        <w:t xml:space="preserve"> </w:t>
      </w:r>
      <w:r w:rsidRPr="00441260">
        <w:t>LA</w:t>
      </w:r>
      <w:r w:rsidRPr="00441260">
        <w:rPr>
          <w:spacing w:val="66"/>
        </w:rPr>
        <w:t xml:space="preserve"> </w:t>
      </w:r>
      <w:r w:rsidRPr="00441260">
        <w:t>ISLA</w:t>
      </w:r>
      <w:r w:rsidRPr="00441260">
        <w:rPr>
          <w:spacing w:val="67"/>
        </w:rPr>
        <w:t xml:space="preserve"> </w:t>
      </w:r>
      <w:r w:rsidRPr="00441260">
        <w:t>DE</w:t>
      </w:r>
      <w:r w:rsidRPr="00441260">
        <w:rPr>
          <w:spacing w:val="66"/>
        </w:rPr>
        <w:t xml:space="preserve"> </w:t>
      </w:r>
      <w:r w:rsidRPr="00441260">
        <w:t>GRAN</w:t>
      </w:r>
      <w:r w:rsidRPr="00441260">
        <w:rPr>
          <w:spacing w:val="66"/>
        </w:rPr>
        <w:t xml:space="preserve"> </w:t>
      </w:r>
      <w:r w:rsidRPr="00441260">
        <w:t>CANARIA</w:t>
      </w:r>
      <w:r w:rsidRPr="00441260">
        <w:rPr>
          <w:spacing w:val="65"/>
        </w:rPr>
        <w:t xml:space="preserve"> </w:t>
      </w:r>
      <w:r w:rsidRPr="00441260">
        <w:t>PARA</w:t>
      </w:r>
      <w:r w:rsidRPr="00441260">
        <w:rPr>
          <w:spacing w:val="66"/>
        </w:rPr>
        <w:t xml:space="preserve"> </w:t>
      </w:r>
      <w:r w:rsidRPr="00441260">
        <w:t>EL</w:t>
      </w:r>
      <w:r w:rsidRPr="00441260">
        <w:rPr>
          <w:spacing w:val="67"/>
        </w:rPr>
        <w:t xml:space="preserve"> </w:t>
      </w:r>
      <w:r w:rsidRPr="00441260">
        <w:t>AÑO</w:t>
      </w:r>
      <w:r w:rsidRPr="00441260">
        <w:rPr>
          <w:spacing w:val="68"/>
        </w:rPr>
        <w:t xml:space="preserve"> </w:t>
      </w:r>
      <w:r w:rsidR="009E4C32" w:rsidRPr="00441260">
        <w:t>2025</w:t>
      </w:r>
      <w:r w:rsidRPr="00441260">
        <w:t>,</w:t>
      </w:r>
      <w:r w:rsidRPr="00441260">
        <w:rPr>
          <w:spacing w:val="66"/>
        </w:rPr>
        <w:t xml:space="preserve"> </w:t>
      </w:r>
      <w:r w:rsidRPr="00441260">
        <w:rPr>
          <w:spacing w:val="-5"/>
        </w:rPr>
        <w:t>con</w:t>
      </w:r>
      <w:r w:rsidR="00F256C3">
        <w:rPr>
          <w:spacing w:val="-5"/>
        </w:rPr>
        <w:t xml:space="preserve"> </w:t>
      </w:r>
      <w:r w:rsidRPr="00441260">
        <w:t>expresión</w:t>
      </w:r>
      <w:r w:rsidRPr="00441260">
        <w:rPr>
          <w:spacing w:val="-3"/>
        </w:rPr>
        <w:t xml:space="preserve"> </w:t>
      </w:r>
      <w:r w:rsidRPr="00441260">
        <w:t>de</w:t>
      </w:r>
      <w:r w:rsidRPr="00441260">
        <w:rPr>
          <w:spacing w:val="-2"/>
        </w:rPr>
        <w:t xml:space="preserve"> </w:t>
      </w:r>
      <w:r w:rsidRPr="00441260">
        <w:t>lo</w:t>
      </w:r>
      <w:r w:rsidRPr="00441260">
        <w:rPr>
          <w:spacing w:val="-1"/>
        </w:rPr>
        <w:t xml:space="preserve"> </w:t>
      </w:r>
      <w:r w:rsidRPr="00441260">
        <w:rPr>
          <w:spacing w:val="-2"/>
        </w:rPr>
        <w:t>siguiente:</w:t>
      </w:r>
    </w:p>
    <w:p w14:paraId="6976C5DE" w14:textId="77777777" w:rsidR="000363C5" w:rsidRPr="00441260" w:rsidRDefault="000363C5" w:rsidP="00441260">
      <w:pPr>
        <w:pStyle w:val="Textoindependiente"/>
        <w:spacing w:before="8"/>
        <w:jc w:val="both"/>
      </w:pPr>
    </w:p>
    <w:p w14:paraId="0C91CF43" w14:textId="595717F9" w:rsidR="000363C5" w:rsidRPr="00441260" w:rsidRDefault="00EC4D0A" w:rsidP="00441260">
      <w:pPr>
        <w:pStyle w:val="Prrafodelista"/>
        <w:numPr>
          <w:ilvl w:val="0"/>
          <w:numId w:val="2"/>
        </w:numPr>
        <w:tabs>
          <w:tab w:val="left" w:pos="254"/>
        </w:tabs>
        <w:ind w:left="254" w:hanging="135"/>
      </w:pPr>
      <w:r w:rsidRPr="00441260">
        <w:t>(1) el lote</w:t>
      </w:r>
      <w:r w:rsidR="00441260">
        <w:t xml:space="preserve"> o lotes</w:t>
      </w:r>
      <w:r w:rsidRPr="00441260">
        <w:t xml:space="preserve"> al</w:t>
      </w:r>
      <w:r w:rsidRPr="00441260">
        <w:rPr>
          <w:spacing w:val="-2"/>
        </w:rPr>
        <w:t xml:space="preserve"> </w:t>
      </w:r>
      <w:r w:rsidRPr="00441260">
        <w:t xml:space="preserve">que </w:t>
      </w:r>
      <w:r w:rsidRPr="00441260">
        <w:rPr>
          <w:spacing w:val="-2"/>
        </w:rPr>
        <w:t>concurre,</w:t>
      </w:r>
    </w:p>
    <w:p w14:paraId="50C8E93F" w14:textId="77777777" w:rsidR="000363C5" w:rsidRPr="00441260" w:rsidRDefault="00EC4D0A" w:rsidP="00441260">
      <w:pPr>
        <w:pStyle w:val="Prrafodelista"/>
        <w:numPr>
          <w:ilvl w:val="0"/>
          <w:numId w:val="2"/>
        </w:numPr>
        <w:tabs>
          <w:tab w:val="left" w:pos="254"/>
        </w:tabs>
        <w:spacing w:before="6"/>
        <w:ind w:left="254" w:hanging="135"/>
      </w:pPr>
      <w:r w:rsidRPr="00441260">
        <w:t>(2)</w:t>
      </w:r>
      <w:r w:rsidRPr="00441260">
        <w:rPr>
          <w:spacing w:val="-3"/>
        </w:rPr>
        <w:t xml:space="preserve"> </w:t>
      </w:r>
      <w:r w:rsidRPr="00441260">
        <w:t>el</w:t>
      </w:r>
      <w:r w:rsidRPr="00441260">
        <w:rPr>
          <w:spacing w:val="-2"/>
        </w:rPr>
        <w:t xml:space="preserve"> </w:t>
      </w:r>
      <w:r w:rsidRPr="00441260">
        <w:t>nombre</w:t>
      </w:r>
      <w:r w:rsidRPr="00441260">
        <w:rPr>
          <w:spacing w:val="-5"/>
        </w:rPr>
        <w:t xml:space="preserve"> </w:t>
      </w:r>
      <w:r w:rsidRPr="00441260">
        <w:t>y apellidos o</w:t>
      </w:r>
      <w:r w:rsidRPr="00441260">
        <w:rPr>
          <w:spacing w:val="-3"/>
        </w:rPr>
        <w:t xml:space="preserve"> </w:t>
      </w:r>
      <w:r w:rsidRPr="00441260">
        <w:t>denominación social</w:t>
      </w:r>
      <w:r w:rsidRPr="00441260">
        <w:rPr>
          <w:spacing w:val="-4"/>
        </w:rPr>
        <w:t xml:space="preserve"> </w:t>
      </w:r>
      <w:r w:rsidRPr="00441260">
        <w:t>de</w:t>
      </w:r>
      <w:r w:rsidRPr="00441260">
        <w:rPr>
          <w:spacing w:val="-2"/>
        </w:rPr>
        <w:t xml:space="preserve"> </w:t>
      </w:r>
      <w:r w:rsidRPr="00441260">
        <w:t>la</w:t>
      </w:r>
      <w:r w:rsidRPr="00441260">
        <w:rPr>
          <w:spacing w:val="-1"/>
        </w:rPr>
        <w:t xml:space="preserve"> </w:t>
      </w:r>
      <w:r w:rsidRPr="00441260">
        <w:t>empresa</w:t>
      </w:r>
      <w:r w:rsidRPr="00441260">
        <w:rPr>
          <w:spacing w:val="-3"/>
        </w:rPr>
        <w:t xml:space="preserve"> </w:t>
      </w:r>
      <w:r w:rsidRPr="00441260">
        <w:rPr>
          <w:spacing w:val="-2"/>
        </w:rPr>
        <w:t>licitadora,</w:t>
      </w:r>
    </w:p>
    <w:p w14:paraId="46A900A9" w14:textId="77777777" w:rsidR="000363C5" w:rsidRPr="00441260" w:rsidRDefault="00EC4D0A" w:rsidP="00441260">
      <w:pPr>
        <w:pStyle w:val="Prrafodelista"/>
        <w:numPr>
          <w:ilvl w:val="0"/>
          <w:numId w:val="2"/>
        </w:numPr>
        <w:tabs>
          <w:tab w:val="left" w:pos="254"/>
        </w:tabs>
        <w:spacing w:before="3"/>
        <w:ind w:left="254" w:hanging="135"/>
      </w:pPr>
      <w:r w:rsidRPr="00441260">
        <w:t>(3)</w:t>
      </w:r>
      <w:r w:rsidRPr="00441260">
        <w:rPr>
          <w:spacing w:val="-2"/>
        </w:rPr>
        <w:t xml:space="preserve"> </w:t>
      </w:r>
      <w:r w:rsidRPr="00441260">
        <w:t>números</w:t>
      </w:r>
      <w:r w:rsidRPr="00441260">
        <w:rPr>
          <w:spacing w:val="1"/>
        </w:rPr>
        <w:t xml:space="preserve"> </w:t>
      </w:r>
      <w:r w:rsidRPr="00441260">
        <w:t>de</w:t>
      </w:r>
      <w:r w:rsidRPr="00441260">
        <w:rPr>
          <w:spacing w:val="-2"/>
        </w:rPr>
        <w:t xml:space="preserve"> teléfono</w:t>
      </w:r>
    </w:p>
    <w:p w14:paraId="5C8B2703" w14:textId="77777777" w:rsidR="000363C5" w:rsidRPr="00441260" w:rsidRDefault="00EC4D0A" w:rsidP="00441260">
      <w:pPr>
        <w:pStyle w:val="Prrafodelista"/>
        <w:numPr>
          <w:ilvl w:val="0"/>
          <w:numId w:val="2"/>
        </w:numPr>
        <w:tabs>
          <w:tab w:val="left" w:pos="254"/>
        </w:tabs>
        <w:spacing w:before="3"/>
        <w:ind w:left="254" w:hanging="135"/>
      </w:pPr>
      <w:r w:rsidRPr="00441260">
        <w:t>(4)</w:t>
      </w:r>
      <w:r w:rsidRPr="00441260">
        <w:rPr>
          <w:spacing w:val="-4"/>
        </w:rPr>
        <w:t xml:space="preserve"> </w:t>
      </w:r>
      <w:r w:rsidRPr="00441260">
        <w:t>dirección</w:t>
      </w:r>
      <w:r w:rsidRPr="00441260">
        <w:rPr>
          <w:spacing w:val="-1"/>
        </w:rPr>
        <w:t xml:space="preserve"> </w:t>
      </w:r>
      <w:r w:rsidRPr="00441260">
        <w:t>de</w:t>
      </w:r>
      <w:r w:rsidRPr="00441260">
        <w:rPr>
          <w:spacing w:val="-2"/>
        </w:rPr>
        <w:t xml:space="preserve"> </w:t>
      </w:r>
      <w:r w:rsidRPr="00441260">
        <w:t>correo</w:t>
      </w:r>
      <w:r w:rsidRPr="00441260">
        <w:rPr>
          <w:spacing w:val="-1"/>
        </w:rPr>
        <w:t xml:space="preserve"> </w:t>
      </w:r>
      <w:r w:rsidRPr="00441260">
        <w:rPr>
          <w:spacing w:val="-2"/>
        </w:rPr>
        <w:t>electrónico</w:t>
      </w:r>
    </w:p>
    <w:p w14:paraId="61649333" w14:textId="77777777" w:rsidR="000363C5" w:rsidRPr="00441260" w:rsidRDefault="000363C5" w:rsidP="00441260">
      <w:pPr>
        <w:pStyle w:val="Textoindependiente"/>
        <w:spacing w:before="8"/>
        <w:jc w:val="both"/>
      </w:pPr>
    </w:p>
    <w:p w14:paraId="6A70080E" w14:textId="77777777" w:rsidR="000363C5" w:rsidRPr="00441260" w:rsidRDefault="00EC4D0A" w:rsidP="00441260">
      <w:pPr>
        <w:pStyle w:val="Textoindependiente"/>
        <w:ind w:left="119"/>
        <w:jc w:val="both"/>
      </w:pPr>
      <w:r w:rsidRPr="00441260">
        <w:t>En</w:t>
      </w:r>
      <w:r w:rsidRPr="00441260">
        <w:rPr>
          <w:spacing w:val="-2"/>
        </w:rPr>
        <w:t xml:space="preserve"> </w:t>
      </w:r>
      <w:r w:rsidRPr="00441260">
        <w:t>los</w:t>
      </w:r>
      <w:r w:rsidRPr="00441260">
        <w:rPr>
          <w:spacing w:val="-2"/>
        </w:rPr>
        <w:t xml:space="preserve"> </w:t>
      </w:r>
      <w:r w:rsidRPr="00441260">
        <w:t>tres</w:t>
      </w:r>
      <w:r w:rsidRPr="00441260">
        <w:rPr>
          <w:spacing w:val="-3"/>
        </w:rPr>
        <w:t xml:space="preserve"> </w:t>
      </w:r>
      <w:r w:rsidRPr="00441260">
        <w:t>sobres</w:t>
      </w:r>
      <w:r w:rsidRPr="00441260">
        <w:rPr>
          <w:spacing w:val="-1"/>
        </w:rPr>
        <w:t xml:space="preserve"> </w:t>
      </w:r>
      <w:r w:rsidRPr="00441260">
        <w:t>deberá</w:t>
      </w:r>
      <w:r w:rsidRPr="00441260">
        <w:rPr>
          <w:spacing w:val="-3"/>
        </w:rPr>
        <w:t xml:space="preserve"> </w:t>
      </w:r>
      <w:r w:rsidRPr="00441260">
        <w:t>constar,</w:t>
      </w:r>
      <w:r w:rsidRPr="00441260">
        <w:rPr>
          <w:spacing w:val="-3"/>
        </w:rPr>
        <w:t xml:space="preserve"> </w:t>
      </w:r>
      <w:r w:rsidRPr="00441260">
        <w:t>respectivamente,</w:t>
      </w:r>
      <w:r w:rsidRPr="00441260">
        <w:rPr>
          <w:spacing w:val="-3"/>
        </w:rPr>
        <w:t xml:space="preserve"> </w:t>
      </w:r>
      <w:r w:rsidRPr="00441260">
        <w:t>la</w:t>
      </w:r>
      <w:r w:rsidRPr="00441260">
        <w:rPr>
          <w:spacing w:val="-2"/>
        </w:rPr>
        <w:t xml:space="preserve"> </w:t>
      </w:r>
      <w:r w:rsidRPr="00441260">
        <w:t>siguiente</w:t>
      </w:r>
      <w:r w:rsidRPr="00441260">
        <w:rPr>
          <w:spacing w:val="-3"/>
        </w:rPr>
        <w:t xml:space="preserve"> </w:t>
      </w:r>
      <w:r w:rsidRPr="00441260">
        <w:rPr>
          <w:spacing w:val="-2"/>
        </w:rPr>
        <w:t>mención:</w:t>
      </w:r>
    </w:p>
    <w:p w14:paraId="66F1FCF1" w14:textId="77777777" w:rsidR="000363C5" w:rsidRPr="00441260" w:rsidRDefault="000363C5" w:rsidP="00441260">
      <w:pPr>
        <w:pStyle w:val="Textoindependiente"/>
        <w:spacing w:before="5"/>
        <w:jc w:val="both"/>
      </w:pPr>
    </w:p>
    <w:p w14:paraId="6C818D0E" w14:textId="77777777" w:rsidR="000363C5" w:rsidRPr="00441260" w:rsidRDefault="00EC4D0A" w:rsidP="00441260">
      <w:pPr>
        <w:pStyle w:val="Textoindependiente"/>
        <w:spacing w:line="252" w:lineRule="exact"/>
        <w:ind w:left="119"/>
        <w:jc w:val="both"/>
      </w:pPr>
      <w:r w:rsidRPr="00441260">
        <w:rPr>
          <w:rFonts w:ascii="Arial" w:hAnsi="Arial"/>
          <w:b/>
        </w:rPr>
        <w:t>Sobre</w:t>
      </w:r>
      <w:r w:rsidRPr="00441260">
        <w:rPr>
          <w:rFonts w:ascii="Arial" w:hAnsi="Arial"/>
          <w:b/>
          <w:spacing w:val="-6"/>
        </w:rPr>
        <w:t xml:space="preserve"> </w:t>
      </w:r>
      <w:r w:rsidRPr="00441260">
        <w:rPr>
          <w:rFonts w:ascii="Arial" w:hAnsi="Arial"/>
          <w:b/>
        </w:rPr>
        <w:t>1:</w:t>
      </w:r>
      <w:r w:rsidRPr="00441260">
        <w:rPr>
          <w:rFonts w:ascii="Arial" w:hAnsi="Arial"/>
          <w:b/>
          <w:spacing w:val="-7"/>
        </w:rPr>
        <w:t xml:space="preserve"> </w:t>
      </w:r>
      <w:r w:rsidRPr="00441260">
        <w:t>Documentación</w:t>
      </w:r>
      <w:r w:rsidRPr="00441260">
        <w:rPr>
          <w:spacing w:val="-2"/>
        </w:rPr>
        <w:t xml:space="preserve"> </w:t>
      </w:r>
      <w:r w:rsidRPr="00441260">
        <w:t>administrativa</w:t>
      </w:r>
      <w:r w:rsidRPr="00441260">
        <w:rPr>
          <w:spacing w:val="-4"/>
        </w:rPr>
        <w:t xml:space="preserve"> </w:t>
      </w:r>
      <w:r w:rsidRPr="00441260">
        <w:t>acreditativa</w:t>
      </w:r>
      <w:r w:rsidRPr="00441260">
        <w:rPr>
          <w:spacing w:val="-2"/>
        </w:rPr>
        <w:t xml:space="preserve"> </w:t>
      </w:r>
      <w:r w:rsidRPr="00441260">
        <w:t>de</w:t>
      </w:r>
      <w:r w:rsidRPr="00441260">
        <w:rPr>
          <w:spacing w:val="-2"/>
        </w:rPr>
        <w:t xml:space="preserve"> </w:t>
      </w:r>
      <w:r w:rsidRPr="00441260">
        <w:t>solvencia</w:t>
      </w:r>
      <w:r w:rsidRPr="00441260">
        <w:rPr>
          <w:spacing w:val="-2"/>
        </w:rPr>
        <w:t xml:space="preserve"> </w:t>
      </w:r>
      <w:r w:rsidRPr="00441260">
        <w:t>y</w:t>
      </w:r>
      <w:r w:rsidRPr="00441260">
        <w:rPr>
          <w:spacing w:val="-6"/>
        </w:rPr>
        <w:t xml:space="preserve"> </w:t>
      </w:r>
      <w:r w:rsidRPr="00441260">
        <w:rPr>
          <w:spacing w:val="-2"/>
        </w:rPr>
        <w:t>capacidad.</w:t>
      </w:r>
    </w:p>
    <w:p w14:paraId="410D3451" w14:textId="77777777" w:rsidR="000363C5" w:rsidRPr="00441260" w:rsidRDefault="00EC4D0A" w:rsidP="00441260">
      <w:pPr>
        <w:spacing w:line="252" w:lineRule="exact"/>
        <w:ind w:left="119"/>
        <w:jc w:val="both"/>
      </w:pPr>
      <w:r w:rsidRPr="00441260">
        <w:rPr>
          <w:rFonts w:ascii="Arial" w:hAnsi="Arial"/>
          <w:b/>
        </w:rPr>
        <w:lastRenderedPageBreak/>
        <w:t>Sobre</w:t>
      </w:r>
      <w:r w:rsidRPr="00441260">
        <w:rPr>
          <w:rFonts w:ascii="Arial" w:hAnsi="Arial"/>
          <w:b/>
          <w:spacing w:val="-3"/>
        </w:rPr>
        <w:t xml:space="preserve"> </w:t>
      </w:r>
      <w:r w:rsidRPr="00441260">
        <w:rPr>
          <w:rFonts w:ascii="Arial" w:hAnsi="Arial"/>
          <w:b/>
        </w:rPr>
        <w:t>2:</w:t>
      </w:r>
      <w:r w:rsidRPr="00441260">
        <w:rPr>
          <w:rFonts w:ascii="Arial" w:hAnsi="Arial"/>
          <w:b/>
          <w:spacing w:val="-4"/>
        </w:rPr>
        <w:t xml:space="preserve"> </w:t>
      </w:r>
      <w:r w:rsidRPr="00441260">
        <w:t>Propuesta</w:t>
      </w:r>
      <w:r w:rsidRPr="00441260">
        <w:rPr>
          <w:spacing w:val="3"/>
        </w:rPr>
        <w:t xml:space="preserve"> </w:t>
      </w:r>
      <w:r w:rsidRPr="00441260">
        <w:rPr>
          <w:spacing w:val="-2"/>
        </w:rPr>
        <w:t>Técnica</w:t>
      </w:r>
    </w:p>
    <w:p w14:paraId="15C0BFD5" w14:textId="6999EED4" w:rsidR="000363C5" w:rsidRPr="00441260" w:rsidRDefault="00EC4D0A" w:rsidP="00441260">
      <w:pPr>
        <w:spacing w:before="81"/>
        <w:ind w:left="119"/>
        <w:jc w:val="both"/>
      </w:pPr>
      <w:r w:rsidRPr="00441260">
        <w:rPr>
          <w:rFonts w:ascii="Arial" w:hAnsi="Arial"/>
          <w:b/>
        </w:rPr>
        <w:t>Sobre</w:t>
      </w:r>
      <w:r w:rsidRPr="00441260">
        <w:rPr>
          <w:rFonts w:ascii="Arial" w:hAnsi="Arial"/>
          <w:b/>
          <w:spacing w:val="-3"/>
        </w:rPr>
        <w:t xml:space="preserve"> </w:t>
      </w:r>
      <w:r w:rsidRPr="00441260">
        <w:rPr>
          <w:rFonts w:ascii="Arial" w:hAnsi="Arial"/>
          <w:b/>
        </w:rPr>
        <w:t>3:</w:t>
      </w:r>
      <w:r w:rsidRPr="00441260">
        <w:rPr>
          <w:rFonts w:ascii="Arial" w:hAnsi="Arial"/>
          <w:b/>
          <w:spacing w:val="-4"/>
        </w:rPr>
        <w:t xml:space="preserve"> </w:t>
      </w:r>
      <w:r w:rsidRPr="00441260">
        <w:t>Propuesta</w:t>
      </w:r>
      <w:r w:rsidRPr="00441260">
        <w:rPr>
          <w:spacing w:val="3"/>
        </w:rPr>
        <w:t xml:space="preserve"> </w:t>
      </w:r>
      <w:r w:rsidRPr="00441260">
        <w:rPr>
          <w:spacing w:val="-2"/>
        </w:rPr>
        <w:t>Económica</w:t>
      </w:r>
    </w:p>
    <w:p w14:paraId="3D5CE538" w14:textId="77777777" w:rsidR="00441260" w:rsidRPr="00441260" w:rsidRDefault="00441260" w:rsidP="00441260">
      <w:pPr>
        <w:pStyle w:val="Textoindependiente"/>
        <w:spacing w:line="244" w:lineRule="auto"/>
        <w:ind w:left="119" w:right="742"/>
        <w:jc w:val="both"/>
        <w:rPr>
          <w:rFonts w:ascii="Arial" w:hAnsi="Arial"/>
          <w:b/>
        </w:rPr>
      </w:pPr>
    </w:p>
    <w:p w14:paraId="6569584D" w14:textId="622A2436" w:rsidR="00F36EAE" w:rsidRPr="00441260" w:rsidRDefault="00EC4D0A" w:rsidP="00441260">
      <w:pPr>
        <w:pStyle w:val="Textoindependiente"/>
        <w:spacing w:line="244" w:lineRule="auto"/>
        <w:ind w:left="119" w:right="742"/>
        <w:jc w:val="both"/>
      </w:pPr>
      <w:r w:rsidRPr="00441260">
        <w:rPr>
          <w:rFonts w:ascii="Arial" w:hAnsi="Arial"/>
          <w:b/>
        </w:rPr>
        <w:t>Presupuesto base de licitación</w:t>
      </w:r>
      <w:r w:rsidRPr="00441260">
        <w:t xml:space="preserve">: El presupuesto máximo de esta licitación es </w:t>
      </w:r>
      <w:r w:rsidR="00441260" w:rsidRPr="00441260">
        <w:rPr>
          <w:rFonts w:ascii="Microsoft Tai Le" w:hAnsi="Microsoft Tai Le" w:cs="Microsoft Tai Le"/>
          <w:spacing w:val="-2"/>
        </w:rPr>
        <w:t>31.340,00 euros</w:t>
      </w:r>
      <w:r w:rsidR="00512141" w:rsidRPr="00441260">
        <w:t xml:space="preserve"> </w:t>
      </w:r>
      <w:r w:rsidR="00441260" w:rsidRPr="00441260">
        <w:t>sin</w:t>
      </w:r>
      <w:r w:rsidR="00F36EAE" w:rsidRPr="00441260">
        <w:t xml:space="preserve"> IGIC incluido.</w:t>
      </w:r>
    </w:p>
    <w:p w14:paraId="7E43C84D" w14:textId="535B0205" w:rsidR="000363C5" w:rsidRPr="00441260" w:rsidRDefault="00EC4D0A" w:rsidP="00441260">
      <w:pPr>
        <w:spacing w:before="247" w:line="484" w:lineRule="auto"/>
        <w:ind w:left="119" w:right="6966"/>
        <w:jc w:val="both"/>
      </w:pPr>
      <w:r w:rsidRPr="00441260">
        <w:rPr>
          <w:rFonts w:ascii="Arial" w:hAnsi="Arial"/>
          <w:b/>
        </w:rPr>
        <w:t>Criterios de Adjudicación</w:t>
      </w:r>
      <w:r w:rsidRPr="00441260">
        <w:t xml:space="preserve">: </w:t>
      </w:r>
      <w:r w:rsidRPr="00441260">
        <w:rPr>
          <w:u w:val="single"/>
        </w:rPr>
        <w:t>Criterio</w:t>
      </w:r>
      <w:r w:rsidRPr="00441260">
        <w:rPr>
          <w:spacing w:val="-4"/>
          <w:u w:val="single"/>
        </w:rPr>
        <w:t xml:space="preserve"> </w:t>
      </w:r>
      <w:r w:rsidRPr="00441260">
        <w:rPr>
          <w:u w:val="single"/>
        </w:rPr>
        <w:t>económico</w:t>
      </w:r>
      <w:r w:rsidRPr="00441260">
        <w:rPr>
          <w:spacing w:val="-3"/>
          <w:u w:val="single"/>
        </w:rPr>
        <w:t xml:space="preserve"> </w:t>
      </w:r>
      <w:r w:rsidRPr="00441260">
        <w:rPr>
          <w:u w:val="single"/>
        </w:rPr>
        <w:t>(sobre</w:t>
      </w:r>
      <w:r w:rsidRPr="00441260">
        <w:rPr>
          <w:spacing w:val="-3"/>
          <w:u w:val="single"/>
        </w:rPr>
        <w:t xml:space="preserve"> </w:t>
      </w:r>
      <w:r w:rsidRPr="00441260">
        <w:rPr>
          <w:spacing w:val="-5"/>
          <w:u w:val="single"/>
        </w:rPr>
        <w:t>3):</w:t>
      </w:r>
    </w:p>
    <w:p w14:paraId="09683699" w14:textId="77777777" w:rsidR="000363C5" w:rsidRPr="00441260" w:rsidRDefault="000363C5" w:rsidP="00441260">
      <w:pPr>
        <w:pStyle w:val="Textoindependiente"/>
        <w:spacing w:before="34"/>
        <w:jc w:val="both"/>
        <w:rPr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287"/>
      </w:tblGrid>
      <w:tr w:rsidR="000363C5" w:rsidRPr="00441260" w14:paraId="02A3AE61" w14:textId="77777777">
        <w:trPr>
          <w:trHeight w:val="362"/>
        </w:trPr>
        <w:tc>
          <w:tcPr>
            <w:tcW w:w="4282" w:type="dxa"/>
          </w:tcPr>
          <w:p w14:paraId="7E035289" w14:textId="77777777" w:rsidR="000363C5" w:rsidRPr="00441260" w:rsidRDefault="00EC4D0A" w:rsidP="00441260">
            <w:pPr>
              <w:pStyle w:val="TableParagraph"/>
              <w:ind w:left="9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CRITERIOS</w:t>
            </w:r>
          </w:p>
        </w:tc>
        <w:tc>
          <w:tcPr>
            <w:tcW w:w="4287" w:type="dxa"/>
          </w:tcPr>
          <w:p w14:paraId="6082527F" w14:textId="77777777" w:rsidR="000363C5" w:rsidRPr="00441260" w:rsidRDefault="00EC4D0A" w:rsidP="00441260">
            <w:pPr>
              <w:pStyle w:val="TableParagraph"/>
              <w:ind w:left="1412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  <w:spacing w:val="-2"/>
              </w:rPr>
              <w:t>PUNTUACIÓN</w:t>
            </w:r>
          </w:p>
        </w:tc>
      </w:tr>
      <w:tr w:rsidR="000363C5" w:rsidRPr="00441260" w14:paraId="225304FA" w14:textId="77777777">
        <w:trPr>
          <w:trHeight w:val="357"/>
        </w:trPr>
        <w:tc>
          <w:tcPr>
            <w:tcW w:w="4282" w:type="dxa"/>
          </w:tcPr>
          <w:p w14:paraId="5C65635A" w14:textId="77777777" w:rsidR="000363C5" w:rsidRPr="00441260" w:rsidRDefault="00EC4D0A" w:rsidP="00441260">
            <w:pPr>
              <w:pStyle w:val="TableParagraph"/>
              <w:spacing w:before="54"/>
              <w:ind w:left="119"/>
              <w:jc w:val="both"/>
            </w:pPr>
            <w:r w:rsidRPr="00441260">
              <w:t>Precio</w:t>
            </w:r>
            <w:r w:rsidRPr="00441260">
              <w:rPr>
                <w:spacing w:val="-3"/>
              </w:rPr>
              <w:t xml:space="preserve"> </w:t>
            </w:r>
            <w:r w:rsidRPr="00441260">
              <w:t>del</w:t>
            </w:r>
            <w:r w:rsidRPr="00441260">
              <w:rPr>
                <w:spacing w:val="-5"/>
              </w:rPr>
              <w:t xml:space="preserve"> </w:t>
            </w:r>
            <w:r w:rsidRPr="00441260">
              <w:rPr>
                <w:spacing w:val="-2"/>
              </w:rPr>
              <w:t>servicio</w:t>
            </w:r>
          </w:p>
        </w:tc>
        <w:tc>
          <w:tcPr>
            <w:tcW w:w="4287" w:type="dxa"/>
          </w:tcPr>
          <w:p w14:paraId="38A162AB" w14:textId="77777777" w:rsidR="000363C5" w:rsidRPr="00441260" w:rsidRDefault="00EC4D0A" w:rsidP="00441260">
            <w:pPr>
              <w:pStyle w:val="TableParagraph"/>
              <w:spacing w:before="54"/>
              <w:ind w:right="360"/>
              <w:jc w:val="both"/>
            </w:pPr>
            <w:r w:rsidRPr="00441260">
              <w:rPr>
                <w:spacing w:val="-5"/>
              </w:rPr>
              <w:t>60</w:t>
            </w:r>
          </w:p>
        </w:tc>
      </w:tr>
    </w:tbl>
    <w:p w14:paraId="65F2AFE7" w14:textId="77777777" w:rsidR="000363C5" w:rsidRPr="00441260" w:rsidRDefault="000363C5" w:rsidP="00441260">
      <w:pPr>
        <w:pStyle w:val="Textoindependiente"/>
        <w:spacing w:before="105"/>
        <w:jc w:val="both"/>
      </w:pPr>
    </w:p>
    <w:p w14:paraId="2A531CE4" w14:textId="77777777" w:rsidR="000363C5" w:rsidRPr="00441260" w:rsidRDefault="00EC4D0A" w:rsidP="00441260">
      <w:pPr>
        <w:pStyle w:val="Textoindependiente"/>
        <w:spacing w:line="244" w:lineRule="auto"/>
        <w:ind w:left="239" w:right="1293"/>
        <w:jc w:val="both"/>
      </w:pPr>
      <w:r w:rsidRPr="00441260">
        <w:t>El criterio del precio ofertado se acreditará por la simple expresión de la oferta (hasta 60 puntos), debiendo utilizarse el modelo previsto en el Anexo III, A o B, según al lote al que se licite, sin que puedan superarse los siguientes precios unitarios:</w:t>
      </w:r>
    </w:p>
    <w:p w14:paraId="518826DA" w14:textId="77777777" w:rsidR="000363C5" w:rsidRPr="00441260" w:rsidRDefault="000363C5" w:rsidP="00441260">
      <w:pPr>
        <w:pStyle w:val="Textoindependiente"/>
        <w:spacing w:before="4"/>
        <w:jc w:val="both"/>
      </w:pPr>
    </w:p>
    <w:p w14:paraId="6F4752BB" w14:textId="77777777" w:rsidR="000363C5" w:rsidRPr="00441260" w:rsidRDefault="00EC4D0A" w:rsidP="00441260">
      <w:pPr>
        <w:pStyle w:val="Textoindependiente"/>
        <w:ind w:left="239"/>
        <w:jc w:val="both"/>
      </w:pPr>
      <w:r w:rsidRPr="00441260">
        <w:t>LOTE</w:t>
      </w:r>
      <w:r w:rsidRPr="00441260">
        <w:rPr>
          <w:spacing w:val="-5"/>
        </w:rPr>
        <w:t xml:space="preserve"> </w:t>
      </w:r>
      <w:r w:rsidRPr="00441260">
        <w:t>1</w:t>
      </w:r>
      <w:r w:rsidRPr="00441260">
        <w:rPr>
          <w:spacing w:val="-1"/>
        </w:rPr>
        <w:t xml:space="preserve"> </w:t>
      </w:r>
      <w:r w:rsidRPr="00441260">
        <w:t>(ANEXO</w:t>
      </w:r>
      <w:r w:rsidRPr="00441260">
        <w:rPr>
          <w:spacing w:val="-1"/>
        </w:rPr>
        <w:t xml:space="preserve"> </w:t>
      </w:r>
      <w:r w:rsidRPr="00441260">
        <w:t>III</w:t>
      </w:r>
      <w:r w:rsidRPr="00441260">
        <w:rPr>
          <w:spacing w:val="1"/>
        </w:rPr>
        <w:t xml:space="preserve"> </w:t>
      </w:r>
      <w:r w:rsidRPr="00441260">
        <w:rPr>
          <w:spacing w:val="-5"/>
        </w:rPr>
        <w:t>A)</w:t>
      </w:r>
    </w:p>
    <w:p w14:paraId="1E3DD276" w14:textId="77777777" w:rsidR="000363C5" w:rsidRPr="00441260" w:rsidRDefault="000363C5" w:rsidP="00441260">
      <w:pPr>
        <w:pStyle w:val="Textoindependiente"/>
        <w:spacing w:before="25"/>
        <w:jc w:val="both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802"/>
        <w:gridCol w:w="1882"/>
        <w:gridCol w:w="1961"/>
        <w:gridCol w:w="1959"/>
      </w:tblGrid>
      <w:tr w:rsidR="000363C5" w:rsidRPr="00441260" w14:paraId="617C051D" w14:textId="77777777">
        <w:trPr>
          <w:trHeight w:val="616"/>
        </w:trPr>
        <w:tc>
          <w:tcPr>
            <w:tcW w:w="554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FBC87" w14:textId="77777777" w:rsidR="000363C5" w:rsidRPr="00441260" w:rsidRDefault="00EC4D0A" w:rsidP="00441260">
            <w:pPr>
              <w:pStyle w:val="TableParagraph"/>
              <w:ind w:left="62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CONCEPTOS</w:t>
            </w:r>
          </w:p>
        </w:tc>
        <w:tc>
          <w:tcPr>
            <w:tcW w:w="1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61B6" w14:textId="77777777" w:rsidR="000363C5" w:rsidRPr="00441260" w:rsidRDefault="00EC4D0A" w:rsidP="00441260">
            <w:pPr>
              <w:pStyle w:val="TableParagraph"/>
              <w:ind w:left="389" w:right="167" w:hanging="210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PRECIO/HORA/ ACTIVIDAD</w:t>
            </w:r>
          </w:p>
        </w:tc>
        <w:tc>
          <w:tcPr>
            <w:tcW w:w="19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12E5A" w14:textId="05BC0ADB" w:rsidR="000363C5" w:rsidRPr="00441260" w:rsidRDefault="00441260" w:rsidP="00441260">
            <w:pPr>
              <w:pStyle w:val="TableParagraph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</w:rPr>
              <w:t xml:space="preserve"> </w:t>
            </w:r>
            <w:r w:rsidR="00EC4D0A" w:rsidRPr="00441260">
              <w:rPr>
                <w:rFonts w:ascii="Arial" w:hAnsi="Arial"/>
                <w:b/>
              </w:rPr>
              <w:t>Nº</w:t>
            </w:r>
            <w:r w:rsidR="00EC4D0A" w:rsidRPr="00441260">
              <w:rPr>
                <w:rFonts w:ascii="Arial" w:hAnsi="Arial"/>
                <w:b/>
                <w:spacing w:val="-11"/>
              </w:rPr>
              <w:t xml:space="preserve"> </w:t>
            </w:r>
            <w:r w:rsidR="00EC4D0A" w:rsidRPr="00441260">
              <w:rPr>
                <w:rFonts w:ascii="Arial" w:hAnsi="Arial"/>
                <w:b/>
              </w:rPr>
              <w:t xml:space="preserve">HORAS/ </w:t>
            </w:r>
            <w:r w:rsidR="00EC4D0A" w:rsidRPr="00441260">
              <w:rPr>
                <w:rFonts w:ascii="Arial" w:hAnsi="Arial"/>
                <w:b/>
                <w:spacing w:val="-2"/>
              </w:rPr>
              <w:t>ACTIVIDAD</w:t>
            </w:r>
          </w:p>
        </w:tc>
      </w:tr>
      <w:tr w:rsidR="000363C5" w:rsidRPr="00441260" w14:paraId="3D181FC2" w14:textId="77777777">
        <w:trPr>
          <w:trHeight w:val="362"/>
        </w:trPr>
        <w:tc>
          <w:tcPr>
            <w:tcW w:w="554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DD223E" w14:textId="77777777" w:rsidR="000363C5" w:rsidRPr="00441260" w:rsidRDefault="00EC4D0A" w:rsidP="00441260">
            <w:pPr>
              <w:pStyle w:val="TableParagraph"/>
              <w:ind w:left="62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</w:rPr>
              <w:t>FORMACIÓN</w:t>
            </w:r>
            <w:r w:rsidRPr="00441260">
              <w:rPr>
                <w:rFonts w:ascii="Arial" w:hAnsi="Arial"/>
                <w:b/>
                <w:spacing w:val="-8"/>
              </w:rPr>
              <w:t xml:space="preserve"> </w:t>
            </w:r>
            <w:r w:rsidRPr="00441260">
              <w:rPr>
                <w:rFonts w:ascii="Arial" w:hAnsi="Arial"/>
                <w:b/>
                <w:spacing w:val="-2"/>
              </w:rPr>
              <w:t>(HORA)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7779643" w14:textId="77777777" w:rsidR="000363C5" w:rsidRPr="00441260" w:rsidRDefault="00EC4D0A" w:rsidP="00441260">
            <w:pPr>
              <w:pStyle w:val="TableParagraph"/>
              <w:spacing w:before="58"/>
              <w:ind w:left="18"/>
              <w:jc w:val="both"/>
            </w:pPr>
            <w:r w:rsidRPr="00441260">
              <w:rPr>
                <w:spacing w:val="-4"/>
              </w:rPr>
              <w:t>100€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CC7E5B" w14:textId="77777777" w:rsidR="000363C5" w:rsidRPr="00441260" w:rsidRDefault="00EC4D0A" w:rsidP="00441260">
            <w:pPr>
              <w:pStyle w:val="TableParagraph"/>
              <w:spacing w:before="58"/>
              <w:ind w:left="16"/>
              <w:jc w:val="both"/>
            </w:pPr>
            <w:r w:rsidRPr="00441260">
              <w:rPr>
                <w:spacing w:val="-5"/>
              </w:rPr>
              <w:t>100</w:t>
            </w:r>
          </w:p>
        </w:tc>
      </w:tr>
      <w:tr w:rsidR="000363C5" w:rsidRPr="00441260" w14:paraId="66066857" w14:textId="77777777">
        <w:trPr>
          <w:trHeight w:val="616"/>
        </w:trPr>
        <w:tc>
          <w:tcPr>
            <w:tcW w:w="1862" w:type="dxa"/>
            <w:tcBorders>
              <w:right w:val="nil"/>
            </w:tcBorders>
          </w:tcPr>
          <w:p w14:paraId="61871FE1" w14:textId="77777777" w:rsidR="000363C5" w:rsidRPr="00441260" w:rsidRDefault="00EC4D0A" w:rsidP="00441260">
            <w:pPr>
              <w:pStyle w:val="TableParagraph"/>
              <w:ind w:left="62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ASISTENCIAS (ACTIVIDAD)</w:t>
            </w:r>
          </w:p>
        </w:tc>
        <w:tc>
          <w:tcPr>
            <w:tcW w:w="1802" w:type="dxa"/>
            <w:tcBorders>
              <w:left w:val="nil"/>
              <w:right w:val="nil"/>
            </w:tcBorders>
          </w:tcPr>
          <w:p w14:paraId="17DEE2BE" w14:textId="77777777" w:rsidR="000363C5" w:rsidRPr="00441260" w:rsidRDefault="00EC4D0A" w:rsidP="00441260">
            <w:pPr>
              <w:pStyle w:val="TableParagraph"/>
              <w:ind w:left="322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  <w:spacing w:val="-2"/>
              </w:rPr>
              <w:t>TÉCNICAS</w:t>
            </w:r>
          </w:p>
        </w:tc>
        <w:tc>
          <w:tcPr>
            <w:tcW w:w="1882" w:type="dxa"/>
            <w:tcBorders>
              <w:left w:val="nil"/>
            </w:tcBorders>
          </w:tcPr>
          <w:p w14:paraId="5CAD4AFE" w14:textId="77777777" w:rsidR="000363C5" w:rsidRPr="00441260" w:rsidRDefault="00EC4D0A" w:rsidP="00441260">
            <w:pPr>
              <w:pStyle w:val="TableParagraph"/>
              <w:ind w:right="46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INDIVIDUALES</w:t>
            </w:r>
          </w:p>
        </w:tc>
        <w:tc>
          <w:tcPr>
            <w:tcW w:w="1961" w:type="dxa"/>
          </w:tcPr>
          <w:p w14:paraId="7F22E669" w14:textId="77777777" w:rsidR="000363C5" w:rsidRPr="00441260" w:rsidRDefault="00EC4D0A" w:rsidP="00441260">
            <w:pPr>
              <w:pStyle w:val="TableParagraph"/>
              <w:spacing w:before="58"/>
              <w:ind w:left="18" w:right="5"/>
              <w:jc w:val="both"/>
            </w:pPr>
            <w:r w:rsidRPr="00441260">
              <w:rPr>
                <w:spacing w:val="-4"/>
              </w:rPr>
              <w:t>100€</w:t>
            </w:r>
          </w:p>
        </w:tc>
        <w:tc>
          <w:tcPr>
            <w:tcW w:w="1959" w:type="dxa"/>
          </w:tcPr>
          <w:p w14:paraId="78EE38CF" w14:textId="4902F48B" w:rsidR="000363C5" w:rsidRPr="00441260" w:rsidRDefault="00DD79E5" w:rsidP="00441260">
            <w:pPr>
              <w:pStyle w:val="TableParagraph"/>
              <w:spacing w:before="58"/>
              <w:ind w:left="18" w:right="5"/>
              <w:jc w:val="both"/>
            </w:pPr>
            <w:r w:rsidRPr="00441260">
              <w:rPr>
                <w:spacing w:val="-5"/>
              </w:rPr>
              <w:t>58</w:t>
            </w:r>
          </w:p>
        </w:tc>
      </w:tr>
      <w:tr w:rsidR="000363C5" w:rsidRPr="00441260" w14:paraId="631A7080" w14:textId="77777777">
        <w:trPr>
          <w:trHeight w:val="613"/>
        </w:trPr>
        <w:tc>
          <w:tcPr>
            <w:tcW w:w="1862" w:type="dxa"/>
            <w:tcBorders>
              <w:right w:val="nil"/>
            </w:tcBorders>
          </w:tcPr>
          <w:p w14:paraId="1EDDB749" w14:textId="77777777" w:rsidR="000363C5" w:rsidRPr="00441260" w:rsidRDefault="00EC4D0A" w:rsidP="00441260">
            <w:pPr>
              <w:pStyle w:val="TableParagraph"/>
              <w:ind w:left="62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ASISTENCIAS (ACTIVIDAD)</w:t>
            </w:r>
          </w:p>
        </w:tc>
        <w:tc>
          <w:tcPr>
            <w:tcW w:w="1802" w:type="dxa"/>
            <w:tcBorders>
              <w:left w:val="nil"/>
              <w:right w:val="nil"/>
            </w:tcBorders>
          </w:tcPr>
          <w:p w14:paraId="3ACD31A7" w14:textId="77777777" w:rsidR="000363C5" w:rsidRPr="00441260" w:rsidRDefault="00EC4D0A" w:rsidP="00441260">
            <w:pPr>
              <w:pStyle w:val="TableParagraph"/>
              <w:ind w:left="401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  <w:spacing w:val="-2"/>
              </w:rPr>
              <w:t>TÉCNICAS</w:t>
            </w:r>
          </w:p>
        </w:tc>
        <w:tc>
          <w:tcPr>
            <w:tcW w:w="1882" w:type="dxa"/>
            <w:tcBorders>
              <w:left w:val="nil"/>
            </w:tcBorders>
          </w:tcPr>
          <w:p w14:paraId="6CF6AE1B" w14:textId="77777777" w:rsidR="000363C5" w:rsidRPr="00441260" w:rsidRDefault="00EC4D0A" w:rsidP="00441260">
            <w:pPr>
              <w:pStyle w:val="TableParagraph"/>
              <w:ind w:right="38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COLECTIVAS</w:t>
            </w:r>
          </w:p>
        </w:tc>
        <w:tc>
          <w:tcPr>
            <w:tcW w:w="1961" w:type="dxa"/>
          </w:tcPr>
          <w:p w14:paraId="4E8224DD" w14:textId="68BAE61F" w:rsidR="000363C5" w:rsidRPr="00441260" w:rsidRDefault="00083607" w:rsidP="00441260">
            <w:pPr>
              <w:pStyle w:val="TableParagraph"/>
              <w:spacing w:before="58"/>
              <w:ind w:left="18"/>
              <w:jc w:val="both"/>
            </w:pPr>
            <w:r w:rsidRPr="00441260">
              <w:rPr>
                <w:spacing w:val="-5"/>
              </w:rPr>
              <w:t>100</w:t>
            </w:r>
            <w:r w:rsidR="00EC4D0A" w:rsidRPr="00441260">
              <w:rPr>
                <w:spacing w:val="-5"/>
              </w:rPr>
              <w:t>€</w:t>
            </w:r>
          </w:p>
        </w:tc>
        <w:tc>
          <w:tcPr>
            <w:tcW w:w="1959" w:type="dxa"/>
          </w:tcPr>
          <w:p w14:paraId="71CD1137" w14:textId="776ECD55" w:rsidR="000363C5" w:rsidRPr="00441260" w:rsidRDefault="00316C84" w:rsidP="00441260">
            <w:pPr>
              <w:pStyle w:val="TableParagraph"/>
              <w:spacing w:before="58"/>
              <w:ind w:left="18" w:right="3"/>
              <w:jc w:val="both"/>
            </w:pPr>
            <w:r w:rsidRPr="00441260">
              <w:rPr>
                <w:spacing w:val="-10"/>
              </w:rPr>
              <w:t>8</w:t>
            </w:r>
          </w:p>
        </w:tc>
      </w:tr>
      <w:tr w:rsidR="000363C5" w:rsidRPr="00441260" w14:paraId="6C9A14AC" w14:textId="77777777">
        <w:trPr>
          <w:trHeight w:val="364"/>
        </w:trPr>
        <w:tc>
          <w:tcPr>
            <w:tcW w:w="5546" w:type="dxa"/>
            <w:gridSpan w:val="3"/>
          </w:tcPr>
          <w:p w14:paraId="085AD2B8" w14:textId="77777777" w:rsidR="000363C5" w:rsidRPr="00441260" w:rsidRDefault="00EC4D0A" w:rsidP="00441260">
            <w:pPr>
              <w:pStyle w:val="TableParagraph"/>
              <w:spacing w:before="57"/>
              <w:ind w:left="62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</w:rPr>
              <w:t>GRUPOS</w:t>
            </w:r>
            <w:r w:rsidRPr="00441260">
              <w:rPr>
                <w:rFonts w:ascii="Arial"/>
                <w:b/>
                <w:spacing w:val="-5"/>
              </w:rPr>
              <w:t xml:space="preserve"> </w:t>
            </w:r>
            <w:r w:rsidRPr="00441260">
              <w:rPr>
                <w:rFonts w:ascii="Arial"/>
                <w:b/>
              </w:rPr>
              <w:t>DE</w:t>
            </w:r>
            <w:r w:rsidRPr="00441260">
              <w:rPr>
                <w:rFonts w:ascii="Arial"/>
                <w:b/>
                <w:spacing w:val="-11"/>
              </w:rPr>
              <w:t xml:space="preserve"> </w:t>
            </w:r>
            <w:r w:rsidRPr="00441260">
              <w:rPr>
                <w:rFonts w:ascii="Arial"/>
                <w:b/>
              </w:rPr>
              <w:t>MEJORA</w:t>
            </w:r>
            <w:r w:rsidRPr="00441260">
              <w:rPr>
                <w:rFonts w:ascii="Arial"/>
                <w:b/>
                <w:spacing w:val="-13"/>
              </w:rPr>
              <w:t xml:space="preserve"> </w:t>
            </w:r>
            <w:r w:rsidRPr="00441260">
              <w:rPr>
                <w:rFonts w:ascii="Arial"/>
                <w:b/>
                <w:spacing w:val="-2"/>
              </w:rPr>
              <w:t>(ACTIVIDAD)</w:t>
            </w:r>
          </w:p>
        </w:tc>
        <w:tc>
          <w:tcPr>
            <w:tcW w:w="1961" w:type="dxa"/>
          </w:tcPr>
          <w:p w14:paraId="1F5285C2" w14:textId="77777777" w:rsidR="000363C5" w:rsidRPr="00441260" w:rsidRDefault="00EC4D0A" w:rsidP="00441260">
            <w:pPr>
              <w:pStyle w:val="TableParagraph"/>
              <w:spacing w:before="61"/>
              <w:ind w:left="18"/>
              <w:jc w:val="both"/>
            </w:pPr>
            <w:r w:rsidRPr="00441260">
              <w:rPr>
                <w:spacing w:val="-4"/>
              </w:rPr>
              <w:t>100€</w:t>
            </w:r>
          </w:p>
        </w:tc>
        <w:tc>
          <w:tcPr>
            <w:tcW w:w="1959" w:type="dxa"/>
          </w:tcPr>
          <w:p w14:paraId="3BE21DB2" w14:textId="4A3767BD" w:rsidR="000363C5" w:rsidRPr="00441260" w:rsidRDefault="00316C84" w:rsidP="00441260">
            <w:pPr>
              <w:pStyle w:val="TableParagraph"/>
              <w:spacing w:before="61"/>
              <w:ind w:left="18"/>
              <w:jc w:val="both"/>
            </w:pPr>
            <w:r w:rsidRPr="00441260">
              <w:rPr>
                <w:spacing w:val="-10"/>
              </w:rPr>
              <w:t>8</w:t>
            </w:r>
          </w:p>
        </w:tc>
      </w:tr>
    </w:tbl>
    <w:p w14:paraId="6E17F09C" w14:textId="77777777" w:rsidR="000363C5" w:rsidRPr="00441260" w:rsidRDefault="000363C5" w:rsidP="00441260">
      <w:pPr>
        <w:pStyle w:val="Textoindependiente"/>
        <w:spacing w:before="10"/>
        <w:jc w:val="both"/>
      </w:pPr>
    </w:p>
    <w:p w14:paraId="277680B1" w14:textId="77777777" w:rsidR="000363C5" w:rsidRPr="00441260" w:rsidRDefault="00EC4D0A" w:rsidP="00441260">
      <w:pPr>
        <w:pStyle w:val="Textoindependiente"/>
        <w:spacing w:before="1"/>
        <w:ind w:left="239"/>
        <w:jc w:val="both"/>
      </w:pPr>
      <w:r w:rsidRPr="00441260">
        <w:t>LOTE</w:t>
      </w:r>
      <w:r w:rsidRPr="00441260">
        <w:rPr>
          <w:spacing w:val="-3"/>
        </w:rPr>
        <w:t xml:space="preserve"> </w:t>
      </w:r>
      <w:r w:rsidRPr="00441260">
        <w:t>2</w:t>
      </w:r>
      <w:r w:rsidRPr="00441260">
        <w:rPr>
          <w:spacing w:val="-4"/>
        </w:rPr>
        <w:t xml:space="preserve"> </w:t>
      </w:r>
      <w:r w:rsidRPr="00441260">
        <w:t>(ANEXO</w:t>
      </w:r>
      <w:r w:rsidRPr="00441260">
        <w:rPr>
          <w:spacing w:val="-1"/>
        </w:rPr>
        <w:t xml:space="preserve"> </w:t>
      </w:r>
      <w:r w:rsidRPr="00441260">
        <w:t>III</w:t>
      </w:r>
      <w:r w:rsidRPr="00441260">
        <w:rPr>
          <w:spacing w:val="2"/>
        </w:rPr>
        <w:t xml:space="preserve"> </w:t>
      </w:r>
      <w:r w:rsidRPr="00441260">
        <w:rPr>
          <w:spacing w:val="-5"/>
        </w:rPr>
        <w:t>B)</w:t>
      </w:r>
    </w:p>
    <w:p w14:paraId="0833CF0F" w14:textId="77777777" w:rsidR="000363C5" w:rsidRPr="00441260" w:rsidRDefault="000363C5" w:rsidP="00441260">
      <w:pPr>
        <w:pStyle w:val="Textoindependiente"/>
        <w:spacing w:before="29" w:after="1"/>
        <w:jc w:val="both"/>
        <w:rPr>
          <w:sz w:val="20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2835"/>
        <w:gridCol w:w="2312"/>
      </w:tblGrid>
      <w:tr w:rsidR="000363C5" w:rsidRPr="00441260" w14:paraId="233A088C" w14:textId="77777777">
        <w:trPr>
          <w:trHeight w:val="575"/>
        </w:trPr>
        <w:tc>
          <w:tcPr>
            <w:tcW w:w="4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343C" w14:textId="77777777" w:rsidR="000363C5" w:rsidRPr="00441260" w:rsidRDefault="00EC4D0A" w:rsidP="00441260">
            <w:pPr>
              <w:pStyle w:val="TableParagraph"/>
              <w:ind w:left="62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CONCEPTOS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CE11" w14:textId="77777777" w:rsidR="000363C5" w:rsidRPr="00441260" w:rsidRDefault="000363C5" w:rsidP="00441260">
            <w:pPr>
              <w:pStyle w:val="TableParagraph"/>
              <w:spacing w:before="12"/>
              <w:jc w:val="both"/>
            </w:pPr>
          </w:p>
          <w:p w14:paraId="04014E14" w14:textId="77777777" w:rsidR="000363C5" w:rsidRPr="00441260" w:rsidRDefault="00EC4D0A" w:rsidP="00441260">
            <w:pPr>
              <w:pStyle w:val="TableParagraph"/>
              <w:spacing w:before="0"/>
              <w:ind w:left="20" w:right="88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  <w:spacing w:val="-2"/>
              </w:rPr>
              <w:t>PRECIO/EVALUACIÓN</w:t>
            </w:r>
          </w:p>
        </w:tc>
        <w:tc>
          <w:tcPr>
            <w:tcW w:w="23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CF7F5" w14:textId="77777777" w:rsidR="000363C5" w:rsidRPr="00441260" w:rsidRDefault="000363C5" w:rsidP="00441260">
            <w:pPr>
              <w:pStyle w:val="TableParagraph"/>
              <w:spacing w:before="12"/>
              <w:jc w:val="both"/>
            </w:pPr>
          </w:p>
          <w:p w14:paraId="0F614FAB" w14:textId="77777777" w:rsidR="000363C5" w:rsidRPr="00441260" w:rsidRDefault="00EC4D0A" w:rsidP="00441260">
            <w:pPr>
              <w:pStyle w:val="TableParagraph"/>
              <w:spacing w:before="0"/>
              <w:ind w:left="12" w:right="67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</w:rPr>
              <w:t>Nº</w:t>
            </w:r>
            <w:r w:rsidRPr="00441260">
              <w:rPr>
                <w:rFonts w:ascii="Arial" w:hAnsi="Arial"/>
                <w:b/>
                <w:spacing w:val="-14"/>
              </w:rPr>
              <w:t xml:space="preserve"> </w:t>
            </w:r>
            <w:r w:rsidRPr="00441260">
              <w:rPr>
                <w:rFonts w:ascii="Arial" w:hAnsi="Arial"/>
                <w:b/>
                <w:spacing w:val="-2"/>
              </w:rPr>
              <w:t>EVALUACIONES</w:t>
            </w:r>
          </w:p>
        </w:tc>
      </w:tr>
      <w:tr w:rsidR="000363C5" w:rsidRPr="00441260" w14:paraId="5F51205A" w14:textId="77777777">
        <w:trPr>
          <w:trHeight w:val="335"/>
        </w:trPr>
        <w:tc>
          <w:tcPr>
            <w:tcW w:w="44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66A9E5" w14:textId="77777777" w:rsidR="000363C5" w:rsidRPr="00441260" w:rsidRDefault="00EC4D0A" w:rsidP="00441260">
            <w:pPr>
              <w:pStyle w:val="TableParagraph"/>
              <w:ind w:left="62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</w:rPr>
              <w:t>EVALUACIÓN</w:t>
            </w:r>
            <w:r w:rsidRPr="00441260">
              <w:rPr>
                <w:rFonts w:ascii="Arial" w:hAnsi="Arial"/>
                <w:b/>
                <w:spacing w:val="-13"/>
              </w:rPr>
              <w:t xml:space="preserve"> </w:t>
            </w:r>
            <w:r w:rsidRPr="00441260">
              <w:rPr>
                <w:rFonts w:ascii="Arial" w:hAnsi="Arial"/>
                <w:b/>
              </w:rPr>
              <w:t>DE</w:t>
            </w:r>
            <w:r w:rsidRPr="00441260">
              <w:rPr>
                <w:rFonts w:ascii="Arial" w:hAnsi="Arial"/>
                <w:b/>
                <w:spacing w:val="-12"/>
              </w:rPr>
              <w:t xml:space="preserve"> </w:t>
            </w:r>
            <w:r w:rsidRPr="00441260">
              <w:rPr>
                <w:rFonts w:ascii="Arial" w:hAnsi="Arial"/>
                <w:b/>
                <w:spacing w:val="-2"/>
              </w:rPr>
              <w:t>DISTINCIÓN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1907128" w14:textId="3CC1DC90" w:rsidR="000363C5" w:rsidRPr="00441260" w:rsidRDefault="00EC4D0A" w:rsidP="00441260">
            <w:pPr>
              <w:pStyle w:val="TableParagraph"/>
              <w:spacing w:before="58"/>
              <w:ind w:left="88" w:right="68"/>
              <w:jc w:val="both"/>
            </w:pPr>
            <w:r w:rsidRPr="00441260">
              <w:rPr>
                <w:w w:val="85"/>
              </w:rPr>
              <w:t>8</w:t>
            </w:r>
            <w:r w:rsidR="0082236B" w:rsidRPr="00441260">
              <w:rPr>
                <w:w w:val="85"/>
              </w:rPr>
              <w:t>2</w:t>
            </w:r>
            <w:r w:rsidRPr="00441260">
              <w:rPr>
                <w:spacing w:val="-10"/>
                <w:w w:val="95"/>
              </w:rPr>
              <w:t>€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5209DC" w14:textId="0F724C7D" w:rsidR="000363C5" w:rsidRPr="00441260" w:rsidRDefault="0082236B" w:rsidP="00441260">
            <w:pPr>
              <w:pStyle w:val="TableParagraph"/>
              <w:spacing w:before="58"/>
              <w:ind w:left="67" w:right="55"/>
              <w:jc w:val="both"/>
            </w:pPr>
            <w:r w:rsidRPr="00441260">
              <w:rPr>
                <w:spacing w:val="-5"/>
              </w:rPr>
              <w:t>92</w:t>
            </w:r>
          </w:p>
        </w:tc>
      </w:tr>
      <w:tr w:rsidR="000363C5" w:rsidRPr="00441260" w14:paraId="63FC0820" w14:textId="77777777">
        <w:trPr>
          <w:trHeight w:val="337"/>
        </w:trPr>
        <w:tc>
          <w:tcPr>
            <w:tcW w:w="4414" w:type="dxa"/>
          </w:tcPr>
          <w:p w14:paraId="4652F7F5" w14:textId="77777777" w:rsidR="000363C5" w:rsidRPr="00441260" w:rsidRDefault="00EC4D0A" w:rsidP="00441260">
            <w:pPr>
              <w:pStyle w:val="TableParagraph"/>
              <w:ind w:left="62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</w:rPr>
              <w:t>EVALUACIÓN</w:t>
            </w:r>
            <w:r w:rsidRPr="00441260">
              <w:rPr>
                <w:rFonts w:ascii="Arial" w:hAnsi="Arial"/>
                <w:b/>
                <w:spacing w:val="-14"/>
              </w:rPr>
              <w:t xml:space="preserve"> </w:t>
            </w:r>
            <w:r w:rsidRPr="00441260">
              <w:rPr>
                <w:rFonts w:ascii="Arial" w:hAnsi="Arial"/>
                <w:b/>
              </w:rPr>
              <w:t>DE</w:t>
            </w:r>
            <w:r w:rsidRPr="00441260">
              <w:rPr>
                <w:rFonts w:ascii="Arial" w:hAnsi="Arial"/>
                <w:b/>
                <w:spacing w:val="-12"/>
              </w:rPr>
              <w:t xml:space="preserve"> </w:t>
            </w:r>
            <w:r w:rsidRPr="00441260">
              <w:rPr>
                <w:rFonts w:ascii="Arial" w:hAnsi="Arial"/>
                <w:b/>
                <w:spacing w:val="-2"/>
              </w:rPr>
              <w:t>SEGUIMIENTO</w:t>
            </w:r>
          </w:p>
        </w:tc>
        <w:tc>
          <w:tcPr>
            <w:tcW w:w="2835" w:type="dxa"/>
          </w:tcPr>
          <w:p w14:paraId="77FF54FB" w14:textId="5E647CD4" w:rsidR="000363C5" w:rsidRPr="00441260" w:rsidRDefault="00EC4D0A" w:rsidP="00441260">
            <w:pPr>
              <w:pStyle w:val="TableParagraph"/>
              <w:spacing w:before="58"/>
              <w:ind w:left="20"/>
              <w:jc w:val="both"/>
            </w:pPr>
            <w:r w:rsidRPr="00441260">
              <w:rPr>
                <w:w w:val="85"/>
              </w:rPr>
              <w:t>5</w:t>
            </w:r>
            <w:r w:rsidR="0082236B" w:rsidRPr="00441260">
              <w:rPr>
                <w:w w:val="85"/>
              </w:rPr>
              <w:t>2</w:t>
            </w:r>
            <w:r w:rsidRPr="00441260">
              <w:rPr>
                <w:spacing w:val="-10"/>
                <w:w w:val="95"/>
              </w:rPr>
              <w:t>€</w:t>
            </w:r>
          </w:p>
        </w:tc>
        <w:tc>
          <w:tcPr>
            <w:tcW w:w="2312" w:type="dxa"/>
          </w:tcPr>
          <w:p w14:paraId="196C1F5E" w14:textId="30859779" w:rsidR="000363C5" w:rsidRPr="00441260" w:rsidRDefault="0082236B" w:rsidP="00441260">
            <w:pPr>
              <w:pStyle w:val="TableParagraph"/>
              <w:spacing w:before="58"/>
              <w:ind w:left="16"/>
              <w:jc w:val="both"/>
            </w:pPr>
            <w:r w:rsidRPr="00441260">
              <w:rPr>
                <w:spacing w:val="-5"/>
              </w:rPr>
              <w:t>123</w:t>
            </w:r>
          </w:p>
        </w:tc>
      </w:tr>
    </w:tbl>
    <w:p w14:paraId="56D0AF8E" w14:textId="77777777" w:rsidR="000363C5" w:rsidRPr="00441260" w:rsidRDefault="000363C5" w:rsidP="00441260">
      <w:pPr>
        <w:pStyle w:val="Textoindependiente"/>
        <w:jc w:val="both"/>
      </w:pPr>
    </w:p>
    <w:p w14:paraId="55F3AE8F" w14:textId="77777777" w:rsidR="000363C5" w:rsidRPr="00441260" w:rsidRDefault="00EC4D0A" w:rsidP="00441260">
      <w:pPr>
        <w:pStyle w:val="Textoindependiente"/>
        <w:spacing w:before="1" w:line="364" w:lineRule="auto"/>
        <w:ind w:left="239" w:right="1397"/>
        <w:jc w:val="both"/>
      </w:pPr>
      <w:r w:rsidRPr="00441260">
        <w:t>Por</w:t>
      </w:r>
      <w:r w:rsidRPr="00441260">
        <w:rPr>
          <w:spacing w:val="-5"/>
        </w:rPr>
        <w:t xml:space="preserve"> </w:t>
      </w:r>
      <w:r w:rsidRPr="00441260">
        <w:t>otro</w:t>
      </w:r>
      <w:r w:rsidRPr="00441260">
        <w:rPr>
          <w:spacing w:val="-5"/>
        </w:rPr>
        <w:t xml:space="preserve"> </w:t>
      </w:r>
      <w:r w:rsidRPr="00441260">
        <w:t>lado,</w:t>
      </w:r>
      <w:r w:rsidRPr="00441260">
        <w:rPr>
          <w:spacing w:val="-7"/>
        </w:rPr>
        <w:t xml:space="preserve"> </w:t>
      </w:r>
      <w:r w:rsidRPr="00441260">
        <w:t>el</w:t>
      </w:r>
      <w:r w:rsidRPr="00441260">
        <w:rPr>
          <w:spacing w:val="-7"/>
        </w:rPr>
        <w:t xml:space="preserve"> </w:t>
      </w:r>
      <w:r w:rsidRPr="00441260">
        <w:t>sistema</w:t>
      </w:r>
      <w:r w:rsidRPr="00441260">
        <w:rPr>
          <w:spacing w:val="-8"/>
        </w:rPr>
        <w:t xml:space="preserve"> </w:t>
      </w:r>
      <w:r w:rsidRPr="00441260">
        <w:t>de</w:t>
      </w:r>
      <w:r w:rsidRPr="00441260">
        <w:rPr>
          <w:spacing w:val="-7"/>
        </w:rPr>
        <w:t xml:space="preserve"> </w:t>
      </w:r>
      <w:r w:rsidRPr="00441260">
        <w:t>puntuación</w:t>
      </w:r>
      <w:r w:rsidRPr="00441260">
        <w:rPr>
          <w:spacing w:val="-5"/>
        </w:rPr>
        <w:t xml:space="preserve"> </w:t>
      </w:r>
      <w:r w:rsidRPr="00441260">
        <w:t>para</w:t>
      </w:r>
      <w:r w:rsidRPr="00441260">
        <w:rPr>
          <w:spacing w:val="-6"/>
        </w:rPr>
        <w:t xml:space="preserve"> </w:t>
      </w:r>
      <w:r w:rsidRPr="00441260">
        <w:t>las</w:t>
      </w:r>
      <w:r w:rsidRPr="00441260">
        <w:rPr>
          <w:spacing w:val="-7"/>
        </w:rPr>
        <w:t xml:space="preserve"> </w:t>
      </w:r>
      <w:r w:rsidRPr="00441260">
        <w:t>ofertas</w:t>
      </w:r>
      <w:r w:rsidRPr="00441260">
        <w:rPr>
          <w:spacing w:val="-7"/>
        </w:rPr>
        <w:t xml:space="preserve"> </w:t>
      </w:r>
      <w:r w:rsidRPr="00441260">
        <w:t>económicas</w:t>
      </w:r>
      <w:r w:rsidRPr="00441260">
        <w:rPr>
          <w:spacing w:val="-5"/>
        </w:rPr>
        <w:t xml:space="preserve"> </w:t>
      </w:r>
      <w:r w:rsidRPr="00441260">
        <w:t>será</w:t>
      </w:r>
      <w:r w:rsidRPr="00441260">
        <w:rPr>
          <w:spacing w:val="-6"/>
        </w:rPr>
        <w:t xml:space="preserve"> </w:t>
      </w:r>
      <w:r w:rsidRPr="00441260">
        <w:t>el</w:t>
      </w:r>
      <w:r w:rsidRPr="00441260">
        <w:rPr>
          <w:spacing w:val="-2"/>
        </w:rPr>
        <w:t xml:space="preserve"> </w:t>
      </w:r>
      <w:r w:rsidRPr="00441260">
        <w:t>siguiente: Se valorará el precio de cada concepto de cada lote, siendo el siguiente:</w:t>
      </w:r>
    </w:p>
    <w:p w14:paraId="0594FEDE" w14:textId="77777777" w:rsidR="00441260" w:rsidRPr="00441260" w:rsidRDefault="00441260" w:rsidP="00441260">
      <w:pPr>
        <w:pStyle w:val="Textoindependiente"/>
        <w:spacing w:before="4"/>
        <w:ind w:left="239"/>
        <w:jc w:val="both"/>
      </w:pPr>
    </w:p>
    <w:p w14:paraId="43C176BE" w14:textId="19F921DE" w:rsidR="000363C5" w:rsidRPr="00441260" w:rsidRDefault="00EC4D0A" w:rsidP="00441260">
      <w:pPr>
        <w:pStyle w:val="Textoindependiente"/>
        <w:spacing w:before="4"/>
        <w:ind w:left="239"/>
        <w:jc w:val="both"/>
        <w:rPr>
          <w:spacing w:val="-5"/>
        </w:rPr>
      </w:pPr>
      <w:r w:rsidRPr="00441260">
        <w:t>LOTE</w:t>
      </w:r>
      <w:r w:rsidRPr="00441260">
        <w:rPr>
          <w:spacing w:val="-1"/>
        </w:rPr>
        <w:t xml:space="preserve"> </w:t>
      </w:r>
      <w:r w:rsidRPr="00441260">
        <w:rPr>
          <w:spacing w:val="-5"/>
        </w:rPr>
        <w:t>1:</w:t>
      </w:r>
    </w:p>
    <w:p w14:paraId="0A4283BD" w14:textId="77777777" w:rsidR="0075479C" w:rsidRPr="00441260" w:rsidRDefault="0075479C" w:rsidP="00441260">
      <w:pPr>
        <w:pStyle w:val="Textoindependiente"/>
        <w:spacing w:before="4"/>
        <w:ind w:left="239"/>
        <w:jc w:val="both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200"/>
      </w:tblGrid>
      <w:tr w:rsidR="000363C5" w:rsidRPr="00441260" w14:paraId="09C7A579" w14:textId="77777777" w:rsidTr="00083607">
        <w:trPr>
          <w:trHeight w:val="313"/>
        </w:trPr>
        <w:tc>
          <w:tcPr>
            <w:tcW w:w="5640" w:type="dxa"/>
          </w:tcPr>
          <w:p w14:paraId="6FF53A9A" w14:textId="77777777" w:rsidR="000363C5" w:rsidRPr="00441260" w:rsidRDefault="00EC4D0A" w:rsidP="00441260">
            <w:pPr>
              <w:pStyle w:val="TableParagraph"/>
              <w:spacing w:before="34"/>
              <w:ind w:left="76"/>
              <w:jc w:val="both"/>
            </w:pPr>
            <w:r w:rsidRPr="00441260">
              <w:rPr>
                <w:spacing w:val="-2"/>
              </w:rPr>
              <w:t>FORMACIÓN</w:t>
            </w:r>
          </w:p>
        </w:tc>
        <w:tc>
          <w:tcPr>
            <w:tcW w:w="1200" w:type="dxa"/>
            <w:shd w:val="clear" w:color="auto" w:fill="auto"/>
          </w:tcPr>
          <w:p w14:paraId="2DD61A9C" w14:textId="5C565326" w:rsidR="000363C5" w:rsidRPr="00441260" w:rsidRDefault="00083607" w:rsidP="00441260">
            <w:pPr>
              <w:pStyle w:val="TableParagraph"/>
              <w:spacing w:before="34"/>
              <w:ind w:left="79"/>
              <w:jc w:val="both"/>
            </w:pPr>
            <w:r w:rsidRPr="00441260">
              <w:rPr>
                <w:spacing w:val="-5"/>
              </w:rPr>
              <w:t>52</w:t>
            </w:r>
            <w:r w:rsidR="00EC4D0A" w:rsidRPr="00441260">
              <w:rPr>
                <w:spacing w:val="-5"/>
              </w:rPr>
              <w:t>%</w:t>
            </w:r>
          </w:p>
        </w:tc>
      </w:tr>
      <w:tr w:rsidR="000363C5" w:rsidRPr="00441260" w14:paraId="23CD7F1A" w14:textId="77777777" w:rsidTr="00083607">
        <w:trPr>
          <w:trHeight w:val="314"/>
        </w:trPr>
        <w:tc>
          <w:tcPr>
            <w:tcW w:w="5640" w:type="dxa"/>
          </w:tcPr>
          <w:p w14:paraId="4B23BB6B" w14:textId="77777777" w:rsidR="000363C5" w:rsidRPr="00441260" w:rsidRDefault="00EC4D0A" w:rsidP="00441260">
            <w:pPr>
              <w:pStyle w:val="TableParagraph"/>
              <w:spacing w:before="34"/>
              <w:ind w:left="76"/>
              <w:jc w:val="both"/>
            </w:pPr>
            <w:r w:rsidRPr="00441260">
              <w:rPr>
                <w:spacing w:val="-4"/>
              </w:rPr>
              <w:t>ATIS</w:t>
            </w:r>
          </w:p>
        </w:tc>
        <w:tc>
          <w:tcPr>
            <w:tcW w:w="1200" w:type="dxa"/>
            <w:shd w:val="clear" w:color="auto" w:fill="auto"/>
          </w:tcPr>
          <w:p w14:paraId="34D9D502" w14:textId="302CB91E" w:rsidR="000363C5" w:rsidRPr="00441260" w:rsidRDefault="00083607" w:rsidP="00441260">
            <w:pPr>
              <w:pStyle w:val="TableParagraph"/>
              <w:spacing w:before="34"/>
              <w:ind w:left="79"/>
              <w:jc w:val="both"/>
            </w:pPr>
            <w:r w:rsidRPr="00441260">
              <w:rPr>
                <w:spacing w:val="-5"/>
              </w:rPr>
              <w:t>30</w:t>
            </w:r>
            <w:r w:rsidR="00EC4D0A" w:rsidRPr="00441260">
              <w:rPr>
                <w:spacing w:val="-5"/>
              </w:rPr>
              <w:t>%</w:t>
            </w:r>
          </w:p>
        </w:tc>
      </w:tr>
      <w:tr w:rsidR="000363C5" w:rsidRPr="00441260" w14:paraId="2EEDC285" w14:textId="77777777" w:rsidTr="00083607">
        <w:trPr>
          <w:trHeight w:val="313"/>
        </w:trPr>
        <w:tc>
          <w:tcPr>
            <w:tcW w:w="5640" w:type="dxa"/>
          </w:tcPr>
          <w:p w14:paraId="1D91C5F7" w14:textId="77777777" w:rsidR="000363C5" w:rsidRPr="00441260" w:rsidRDefault="00EC4D0A" w:rsidP="00441260">
            <w:pPr>
              <w:pStyle w:val="TableParagraph"/>
              <w:spacing w:before="37"/>
              <w:ind w:left="76"/>
              <w:jc w:val="both"/>
            </w:pPr>
            <w:r w:rsidRPr="00441260">
              <w:rPr>
                <w:spacing w:val="-5"/>
              </w:rPr>
              <w:t>ATC</w:t>
            </w:r>
          </w:p>
        </w:tc>
        <w:tc>
          <w:tcPr>
            <w:tcW w:w="1200" w:type="dxa"/>
            <w:shd w:val="clear" w:color="auto" w:fill="auto"/>
          </w:tcPr>
          <w:p w14:paraId="7C644D13" w14:textId="3EC69289" w:rsidR="000363C5" w:rsidRPr="00441260" w:rsidRDefault="00083607" w:rsidP="00441260">
            <w:pPr>
              <w:pStyle w:val="TableParagraph"/>
              <w:spacing w:before="37"/>
              <w:ind w:left="78"/>
              <w:jc w:val="both"/>
            </w:pPr>
            <w:r w:rsidRPr="00441260">
              <w:rPr>
                <w:spacing w:val="-5"/>
              </w:rPr>
              <w:t>4</w:t>
            </w:r>
            <w:r w:rsidR="00EC4D0A" w:rsidRPr="00441260">
              <w:rPr>
                <w:spacing w:val="-5"/>
              </w:rPr>
              <w:t>%</w:t>
            </w:r>
          </w:p>
        </w:tc>
      </w:tr>
      <w:tr w:rsidR="000363C5" w:rsidRPr="00441260" w14:paraId="3D7DADFE" w14:textId="77777777" w:rsidTr="00083607">
        <w:trPr>
          <w:trHeight w:val="314"/>
        </w:trPr>
        <w:tc>
          <w:tcPr>
            <w:tcW w:w="5640" w:type="dxa"/>
          </w:tcPr>
          <w:p w14:paraId="724C4274" w14:textId="77777777" w:rsidR="000363C5" w:rsidRPr="00441260" w:rsidRDefault="00EC4D0A" w:rsidP="00441260">
            <w:pPr>
              <w:pStyle w:val="TableParagraph"/>
              <w:spacing w:before="37"/>
              <w:ind w:left="76"/>
              <w:jc w:val="both"/>
            </w:pPr>
            <w:r w:rsidRPr="00441260">
              <w:rPr>
                <w:spacing w:val="-5"/>
              </w:rPr>
              <w:t>GM</w:t>
            </w:r>
          </w:p>
        </w:tc>
        <w:tc>
          <w:tcPr>
            <w:tcW w:w="1200" w:type="dxa"/>
            <w:shd w:val="clear" w:color="auto" w:fill="auto"/>
          </w:tcPr>
          <w:p w14:paraId="729E49AF" w14:textId="62F0550E" w:rsidR="000363C5" w:rsidRPr="00441260" w:rsidRDefault="00083607" w:rsidP="00441260">
            <w:pPr>
              <w:pStyle w:val="TableParagraph"/>
              <w:spacing w:before="37"/>
              <w:ind w:left="78"/>
              <w:jc w:val="both"/>
            </w:pPr>
            <w:r w:rsidRPr="00441260">
              <w:rPr>
                <w:spacing w:val="-5"/>
              </w:rPr>
              <w:t>4</w:t>
            </w:r>
            <w:r w:rsidR="00EC4D0A" w:rsidRPr="00441260">
              <w:rPr>
                <w:spacing w:val="-5"/>
              </w:rPr>
              <w:t>%</w:t>
            </w:r>
          </w:p>
        </w:tc>
      </w:tr>
      <w:tr w:rsidR="00120267" w:rsidRPr="00441260" w14:paraId="7E57984A" w14:textId="77777777" w:rsidTr="00083607">
        <w:trPr>
          <w:trHeight w:val="316"/>
        </w:trPr>
        <w:tc>
          <w:tcPr>
            <w:tcW w:w="5640" w:type="dxa"/>
          </w:tcPr>
          <w:p w14:paraId="77639DE8" w14:textId="77777777" w:rsidR="00120267" w:rsidRPr="00441260" w:rsidRDefault="00120267" w:rsidP="00441260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1200" w:type="dxa"/>
            <w:shd w:val="clear" w:color="auto" w:fill="auto"/>
          </w:tcPr>
          <w:p w14:paraId="43ADD1D4" w14:textId="384AB2FE" w:rsidR="00120267" w:rsidRPr="00441260" w:rsidRDefault="00083607" w:rsidP="00441260">
            <w:pPr>
              <w:pStyle w:val="TableParagraph"/>
              <w:spacing w:before="33"/>
              <w:ind w:left="78"/>
              <w:jc w:val="both"/>
              <w:rPr>
                <w:rFonts w:ascii="Arial"/>
                <w:b/>
                <w:spacing w:val="-5"/>
              </w:rPr>
            </w:pPr>
            <w:r w:rsidRPr="00441260">
              <w:rPr>
                <w:rFonts w:ascii="Arial"/>
                <w:b/>
                <w:spacing w:val="-5"/>
              </w:rPr>
              <w:t>90</w:t>
            </w:r>
            <w:r w:rsidR="00120267" w:rsidRPr="00441260">
              <w:rPr>
                <w:rFonts w:ascii="Arial"/>
                <w:b/>
                <w:spacing w:val="-5"/>
              </w:rPr>
              <w:t>%</w:t>
            </w:r>
          </w:p>
        </w:tc>
      </w:tr>
    </w:tbl>
    <w:p w14:paraId="06AEFDB7" w14:textId="77777777" w:rsidR="000363C5" w:rsidRPr="00441260" w:rsidRDefault="000363C5" w:rsidP="00441260">
      <w:pPr>
        <w:jc w:val="both"/>
        <w:rPr>
          <w:rFonts w:ascii="Arial"/>
        </w:rPr>
        <w:sectPr w:rsidR="000363C5" w:rsidRPr="00441260" w:rsidSect="00005CA8">
          <w:pgSz w:w="11910" w:h="16840"/>
          <w:pgMar w:top="1120" w:right="820" w:bottom="1500" w:left="1160" w:header="0" w:footer="1296" w:gutter="0"/>
          <w:cols w:space="720"/>
        </w:sectPr>
      </w:pPr>
    </w:p>
    <w:p w14:paraId="1FBD79FD" w14:textId="5E9BCEEC" w:rsidR="000363C5" w:rsidRPr="00441260" w:rsidRDefault="00441260" w:rsidP="00441260">
      <w:pPr>
        <w:pStyle w:val="Textoindependiente"/>
        <w:spacing w:before="84"/>
        <w:jc w:val="both"/>
        <w:rPr>
          <w:spacing w:val="-5"/>
        </w:rPr>
      </w:pPr>
      <w:r w:rsidRPr="00441260">
        <w:lastRenderedPageBreak/>
        <w:t xml:space="preserve">     </w:t>
      </w:r>
      <w:r w:rsidR="0075479C" w:rsidRPr="00441260">
        <w:t>LOTE</w:t>
      </w:r>
      <w:r w:rsidR="0075479C" w:rsidRPr="00441260">
        <w:rPr>
          <w:spacing w:val="-1"/>
        </w:rPr>
        <w:t xml:space="preserve"> </w:t>
      </w:r>
      <w:r w:rsidR="0075479C" w:rsidRPr="00441260">
        <w:rPr>
          <w:spacing w:val="-5"/>
        </w:rPr>
        <w:t>2:</w:t>
      </w:r>
    </w:p>
    <w:p w14:paraId="77DE0196" w14:textId="77777777" w:rsidR="0075479C" w:rsidRPr="00441260" w:rsidRDefault="0075479C" w:rsidP="00441260">
      <w:pPr>
        <w:pStyle w:val="Textoindependiente"/>
        <w:spacing w:before="84"/>
        <w:jc w:val="both"/>
        <w:rPr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200"/>
      </w:tblGrid>
      <w:tr w:rsidR="000363C5" w:rsidRPr="00441260" w14:paraId="30141773" w14:textId="77777777">
        <w:trPr>
          <w:trHeight w:val="316"/>
        </w:trPr>
        <w:tc>
          <w:tcPr>
            <w:tcW w:w="5640" w:type="dxa"/>
          </w:tcPr>
          <w:p w14:paraId="42FDAE1D" w14:textId="77777777" w:rsidR="000363C5" w:rsidRPr="00441260" w:rsidRDefault="00EC4D0A" w:rsidP="00441260">
            <w:pPr>
              <w:pStyle w:val="TableParagraph"/>
              <w:spacing w:before="34"/>
              <w:ind w:left="76"/>
              <w:jc w:val="both"/>
            </w:pPr>
            <w:r w:rsidRPr="00441260">
              <w:t>EVALUACIONES</w:t>
            </w:r>
            <w:r w:rsidRPr="00441260">
              <w:rPr>
                <w:spacing w:val="-9"/>
              </w:rPr>
              <w:t xml:space="preserve"> </w:t>
            </w:r>
            <w:r w:rsidRPr="00441260">
              <w:rPr>
                <w:spacing w:val="-2"/>
              </w:rPr>
              <w:t>DISTINCIÓN</w:t>
            </w:r>
          </w:p>
        </w:tc>
        <w:tc>
          <w:tcPr>
            <w:tcW w:w="1200" w:type="dxa"/>
          </w:tcPr>
          <w:p w14:paraId="190D58CB" w14:textId="2D625BFD" w:rsidR="000363C5" w:rsidRPr="00441260" w:rsidRDefault="00083607" w:rsidP="00441260">
            <w:pPr>
              <w:pStyle w:val="TableParagraph"/>
              <w:spacing w:before="34"/>
              <w:ind w:left="28"/>
              <w:jc w:val="both"/>
            </w:pPr>
            <w:r w:rsidRPr="00441260">
              <w:rPr>
                <w:spacing w:val="-5"/>
              </w:rPr>
              <w:t>39</w:t>
            </w:r>
            <w:r w:rsidR="00EC4D0A" w:rsidRPr="00441260">
              <w:rPr>
                <w:spacing w:val="-5"/>
              </w:rPr>
              <w:t>%</w:t>
            </w:r>
          </w:p>
        </w:tc>
      </w:tr>
      <w:tr w:rsidR="000363C5" w:rsidRPr="00441260" w14:paraId="52962852" w14:textId="77777777">
        <w:trPr>
          <w:trHeight w:val="585"/>
        </w:trPr>
        <w:tc>
          <w:tcPr>
            <w:tcW w:w="5640" w:type="dxa"/>
          </w:tcPr>
          <w:p w14:paraId="0DD456FF" w14:textId="77777777" w:rsidR="000363C5" w:rsidRPr="00441260" w:rsidRDefault="00EC4D0A" w:rsidP="00441260">
            <w:pPr>
              <w:pStyle w:val="TableParagraph"/>
              <w:spacing w:before="169"/>
              <w:ind w:left="76"/>
              <w:jc w:val="both"/>
            </w:pPr>
            <w:r w:rsidRPr="00441260">
              <w:t>EVALUACIONES</w:t>
            </w:r>
            <w:r w:rsidRPr="00441260">
              <w:rPr>
                <w:spacing w:val="-9"/>
              </w:rPr>
              <w:t xml:space="preserve"> </w:t>
            </w:r>
            <w:r w:rsidRPr="00441260">
              <w:rPr>
                <w:spacing w:val="-2"/>
              </w:rPr>
              <w:t>RENOVACIÓN</w:t>
            </w:r>
          </w:p>
        </w:tc>
        <w:tc>
          <w:tcPr>
            <w:tcW w:w="1200" w:type="dxa"/>
          </w:tcPr>
          <w:p w14:paraId="261A1B4D" w14:textId="2A0BE064" w:rsidR="000363C5" w:rsidRPr="00441260" w:rsidRDefault="00083607" w:rsidP="00441260">
            <w:pPr>
              <w:pStyle w:val="TableParagraph"/>
              <w:spacing w:before="169"/>
              <w:ind w:left="28" w:right="1"/>
              <w:jc w:val="both"/>
            </w:pPr>
            <w:r w:rsidRPr="00441260">
              <w:rPr>
                <w:spacing w:val="-5"/>
              </w:rPr>
              <w:t>51</w:t>
            </w:r>
            <w:r w:rsidR="00EC4D0A" w:rsidRPr="00441260">
              <w:rPr>
                <w:spacing w:val="-5"/>
              </w:rPr>
              <w:t>%</w:t>
            </w:r>
          </w:p>
        </w:tc>
      </w:tr>
      <w:tr w:rsidR="000363C5" w:rsidRPr="00441260" w14:paraId="1E82DD47" w14:textId="77777777">
        <w:trPr>
          <w:trHeight w:val="314"/>
        </w:trPr>
        <w:tc>
          <w:tcPr>
            <w:tcW w:w="5640" w:type="dxa"/>
          </w:tcPr>
          <w:p w14:paraId="6595B957" w14:textId="77777777" w:rsidR="000363C5" w:rsidRPr="00441260" w:rsidRDefault="000363C5" w:rsidP="00441260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1200" w:type="dxa"/>
          </w:tcPr>
          <w:p w14:paraId="3BF4197E" w14:textId="78A4DAF8" w:rsidR="000363C5" w:rsidRPr="00441260" w:rsidRDefault="00083607" w:rsidP="00441260">
            <w:pPr>
              <w:pStyle w:val="TableParagraph"/>
              <w:spacing w:before="31"/>
              <w:ind w:left="28" w:right="1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5"/>
              </w:rPr>
              <w:t>90</w:t>
            </w:r>
            <w:r w:rsidR="00EC4D0A" w:rsidRPr="00441260">
              <w:rPr>
                <w:rFonts w:ascii="Arial"/>
                <w:b/>
                <w:spacing w:val="-5"/>
              </w:rPr>
              <w:t>%</w:t>
            </w:r>
          </w:p>
        </w:tc>
      </w:tr>
    </w:tbl>
    <w:p w14:paraId="1D6FB2DA" w14:textId="77777777" w:rsidR="000363C5" w:rsidRPr="00441260" w:rsidRDefault="000363C5" w:rsidP="00441260">
      <w:pPr>
        <w:pStyle w:val="Textoindependiente"/>
        <w:spacing w:before="174"/>
        <w:jc w:val="both"/>
      </w:pPr>
    </w:p>
    <w:p w14:paraId="612D28AA" w14:textId="77777777" w:rsidR="000363C5" w:rsidRPr="00441260" w:rsidRDefault="00EC4D0A" w:rsidP="00441260">
      <w:pPr>
        <w:pStyle w:val="Textoindependiente"/>
        <w:spacing w:line="242" w:lineRule="auto"/>
        <w:ind w:left="239" w:right="1300"/>
        <w:jc w:val="both"/>
      </w:pPr>
      <w:r w:rsidRPr="00441260">
        <w:t xml:space="preserve">De esta manera, el 90% del precio ponderado de cada oferta será el que resulte del sumatorio del porcentaje citado para cada concepto sobre el precio ofertado de cada concepto del Lote1 y Lote 2, </w:t>
      </w:r>
      <w:proofErr w:type="gramStart"/>
      <w:r w:rsidRPr="00441260">
        <w:t>de acuerdo a</w:t>
      </w:r>
      <w:proofErr w:type="gramEnd"/>
      <w:r w:rsidRPr="00441260">
        <w:t xml:space="preserve"> la siguiente fórmula:</w:t>
      </w:r>
    </w:p>
    <w:p w14:paraId="1C7DE8F0" w14:textId="77777777" w:rsidR="000363C5" w:rsidRPr="00441260" w:rsidRDefault="000363C5" w:rsidP="00441260">
      <w:pPr>
        <w:pStyle w:val="Textoindependiente"/>
        <w:jc w:val="both"/>
      </w:pPr>
    </w:p>
    <w:p w14:paraId="255DF73C" w14:textId="77777777" w:rsidR="000363C5" w:rsidRPr="00441260" w:rsidRDefault="000363C5" w:rsidP="00441260">
      <w:pPr>
        <w:pStyle w:val="Textoindependiente"/>
        <w:spacing w:before="3"/>
        <w:jc w:val="both"/>
      </w:pPr>
    </w:p>
    <w:p w14:paraId="20E28D8B" w14:textId="6AFF02F9" w:rsidR="000363C5" w:rsidRPr="00441260" w:rsidRDefault="00EC4D0A" w:rsidP="00441260">
      <w:pPr>
        <w:pStyle w:val="Textoindependiente"/>
        <w:spacing w:line="355" w:lineRule="auto"/>
        <w:ind w:left="239" w:right="2626"/>
        <w:jc w:val="both"/>
      </w:pPr>
      <w:r w:rsidRPr="00441260">
        <w:t>Lote</w:t>
      </w:r>
      <w:r w:rsidRPr="00441260">
        <w:rPr>
          <w:spacing w:val="-7"/>
        </w:rPr>
        <w:t xml:space="preserve"> </w:t>
      </w:r>
      <w:r w:rsidRPr="00441260">
        <w:t>1</w:t>
      </w:r>
      <w:r w:rsidRPr="00441260">
        <w:rPr>
          <w:spacing w:val="-8"/>
        </w:rPr>
        <w:t xml:space="preserve"> </w:t>
      </w:r>
      <w:r w:rsidRPr="00441260">
        <w:rPr>
          <w:rFonts w:ascii="Wingdings" w:hAnsi="Wingdings"/>
        </w:rPr>
        <w:t></w:t>
      </w:r>
      <w:r w:rsidRPr="00441260">
        <w:rPr>
          <w:rFonts w:ascii="Times New Roman" w:hAnsi="Times New Roman"/>
          <w:spacing w:val="-2"/>
        </w:rPr>
        <w:t xml:space="preserve"> </w:t>
      </w:r>
      <w:r w:rsidRPr="00441260">
        <w:t>Prp1</w:t>
      </w:r>
      <w:r w:rsidRPr="00441260">
        <w:rPr>
          <w:spacing w:val="-8"/>
        </w:rPr>
        <w:t xml:space="preserve"> </w:t>
      </w:r>
      <w:r w:rsidRPr="00441260">
        <w:t>=</w:t>
      </w:r>
      <w:r w:rsidRPr="00441260">
        <w:rPr>
          <w:spacing w:val="-3"/>
        </w:rPr>
        <w:t xml:space="preserve"> </w:t>
      </w:r>
      <w:r w:rsidR="00083607" w:rsidRPr="00441260">
        <w:t>52</w:t>
      </w:r>
      <w:r w:rsidRPr="00441260">
        <w:t>%*</w:t>
      </w:r>
      <w:proofErr w:type="spellStart"/>
      <w:r w:rsidRPr="00441260">
        <w:t>Pof</w:t>
      </w:r>
      <w:proofErr w:type="spellEnd"/>
      <w:r w:rsidRPr="00441260">
        <w:t>*HF</w:t>
      </w:r>
      <w:r w:rsidRPr="00441260">
        <w:rPr>
          <w:spacing w:val="-12"/>
        </w:rPr>
        <w:t xml:space="preserve"> </w:t>
      </w:r>
      <w:r w:rsidRPr="00441260">
        <w:t>+</w:t>
      </w:r>
      <w:r w:rsidRPr="00441260">
        <w:rPr>
          <w:spacing w:val="-4"/>
        </w:rPr>
        <w:t xml:space="preserve"> </w:t>
      </w:r>
      <w:r w:rsidRPr="00441260">
        <w:t>3</w:t>
      </w:r>
      <w:r w:rsidR="00083607" w:rsidRPr="00441260">
        <w:t>0</w:t>
      </w:r>
      <w:r w:rsidRPr="00441260">
        <w:t>%*</w:t>
      </w:r>
      <w:proofErr w:type="spellStart"/>
      <w:r w:rsidRPr="00441260">
        <w:t>PoATIS</w:t>
      </w:r>
      <w:proofErr w:type="spellEnd"/>
      <w:r w:rsidRPr="00441260">
        <w:t>*</w:t>
      </w:r>
      <w:proofErr w:type="spellStart"/>
      <w:r w:rsidRPr="00441260">
        <w:t>Natis</w:t>
      </w:r>
      <w:proofErr w:type="spellEnd"/>
      <w:r w:rsidRPr="00441260">
        <w:rPr>
          <w:spacing w:val="-3"/>
        </w:rPr>
        <w:t xml:space="preserve"> </w:t>
      </w:r>
      <w:r w:rsidRPr="00441260">
        <w:t>+</w:t>
      </w:r>
      <w:r w:rsidRPr="00441260">
        <w:rPr>
          <w:spacing w:val="-6"/>
        </w:rPr>
        <w:t xml:space="preserve"> </w:t>
      </w:r>
      <w:r w:rsidR="00083607" w:rsidRPr="00441260">
        <w:t>4</w:t>
      </w:r>
      <w:r w:rsidRPr="00441260">
        <w:t>%*</w:t>
      </w:r>
      <w:proofErr w:type="spellStart"/>
      <w:r w:rsidRPr="00441260">
        <w:t>PoATC</w:t>
      </w:r>
      <w:proofErr w:type="spellEnd"/>
      <w:r w:rsidRPr="00441260">
        <w:t>*</w:t>
      </w:r>
      <w:proofErr w:type="spellStart"/>
      <w:r w:rsidRPr="00441260">
        <w:t>Natc</w:t>
      </w:r>
      <w:proofErr w:type="spellEnd"/>
      <w:r w:rsidRPr="00441260">
        <w:rPr>
          <w:spacing w:val="-10"/>
        </w:rPr>
        <w:t xml:space="preserve"> </w:t>
      </w:r>
      <w:r w:rsidRPr="00441260">
        <w:t xml:space="preserve">+ </w:t>
      </w:r>
      <w:r w:rsidRPr="00441260">
        <w:rPr>
          <w:spacing w:val="-2"/>
        </w:rPr>
        <w:t>4%*</w:t>
      </w:r>
      <w:proofErr w:type="spellStart"/>
      <w:r w:rsidRPr="00441260">
        <w:rPr>
          <w:spacing w:val="-2"/>
        </w:rPr>
        <w:t>PoGM</w:t>
      </w:r>
      <w:proofErr w:type="spellEnd"/>
      <w:r w:rsidRPr="00441260">
        <w:rPr>
          <w:spacing w:val="-2"/>
        </w:rPr>
        <w:t>*</w:t>
      </w:r>
      <w:proofErr w:type="spellStart"/>
      <w:r w:rsidRPr="00441260">
        <w:rPr>
          <w:spacing w:val="-2"/>
        </w:rPr>
        <w:t>Ngm</w:t>
      </w:r>
      <w:proofErr w:type="spellEnd"/>
    </w:p>
    <w:p w14:paraId="39E4E54A" w14:textId="40024D7C" w:rsidR="000363C5" w:rsidRPr="00441260" w:rsidRDefault="00EC4D0A" w:rsidP="00441260">
      <w:pPr>
        <w:pStyle w:val="Textoindependiente"/>
        <w:spacing w:before="5"/>
        <w:ind w:left="239"/>
        <w:jc w:val="both"/>
      </w:pPr>
      <w:r w:rsidRPr="00441260">
        <w:t>Lote</w:t>
      </w:r>
      <w:r w:rsidRPr="00441260">
        <w:rPr>
          <w:spacing w:val="-5"/>
        </w:rPr>
        <w:t xml:space="preserve"> </w:t>
      </w:r>
      <w:r w:rsidRPr="00441260">
        <w:t xml:space="preserve">2 </w:t>
      </w:r>
      <w:r w:rsidRPr="00441260">
        <w:rPr>
          <w:rFonts w:ascii="Wingdings" w:hAnsi="Wingdings"/>
        </w:rPr>
        <w:t></w:t>
      </w:r>
      <w:r w:rsidRPr="00441260">
        <w:rPr>
          <w:rFonts w:ascii="Times New Roman" w:hAnsi="Times New Roman"/>
          <w:spacing w:val="6"/>
        </w:rPr>
        <w:t xml:space="preserve"> </w:t>
      </w:r>
      <w:r w:rsidRPr="00441260">
        <w:t>Prp2</w:t>
      </w:r>
      <w:r w:rsidRPr="00441260">
        <w:rPr>
          <w:spacing w:val="-3"/>
        </w:rPr>
        <w:t xml:space="preserve"> </w:t>
      </w:r>
      <w:r w:rsidRPr="00441260">
        <w:t>=</w:t>
      </w:r>
      <w:r w:rsidRPr="00441260">
        <w:rPr>
          <w:spacing w:val="4"/>
        </w:rPr>
        <w:t xml:space="preserve"> </w:t>
      </w:r>
      <w:r w:rsidR="00083607" w:rsidRPr="00441260">
        <w:t>39</w:t>
      </w:r>
      <w:r w:rsidRPr="00441260">
        <w:t>%*</w:t>
      </w:r>
      <w:proofErr w:type="spellStart"/>
      <w:r w:rsidRPr="00441260">
        <w:t>PoEvd</w:t>
      </w:r>
      <w:proofErr w:type="spellEnd"/>
      <w:r w:rsidRPr="00441260">
        <w:t>*</w:t>
      </w:r>
      <w:proofErr w:type="spellStart"/>
      <w:r w:rsidRPr="00441260">
        <w:t>NºEvd</w:t>
      </w:r>
      <w:proofErr w:type="spellEnd"/>
      <w:r w:rsidRPr="00441260">
        <w:rPr>
          <w:spacing w:val="-2"/>
        </w:rPr>
        <w:t xml:space="preserve"> </w:t>
      </w:r>
      <w:r w:rsidRPr="00441260">
        <w:t>+</w:t>
      </w:r>
      <w:r w:rsidRPr="00441260">
        <w:rPr>
          <w:spacing w:val="1"/>
        </w:rPr>
        <w:t xml:space="preserve"> </w:t>
      </w:r>
      <w:r w:rsidR="00083607" w:rsidRPr="00441260">
        <w:rPr>
          <w:spacing w:val="-2"/>
        </w:rPr>
        <w:t>51</w:t>
      </w:r>
      <w:r w:rsidRPr="00441260">
        <w:rPr>
          <w:spacing w:val="-2"/>
        </w:rPr>
        <w:t>%*</w:t>
      </w:r>
      <w:proofErr w:type="spellStart"/>
      <w:r w:rsidRPr="00441260">
        <w:rPr>
          <w:spacing w:val="-2"/>
        </w:rPr>
        <w:t>PoEvs</w:t>
      </w:r>
      <w:proofErr w:type="spellEnd"/>
      <w:r w:rsidRPr="00441260">
        <w:rPr>
          <w:spacing w:val="-2"/>
        </w:rPr>
        <w:t>*</w:t>
      </w:r>
      <w:proofErr w:type="spellStart"/>
      <w:r w:rsidRPr="00441260">
        <w:rPr>
          <w:spacing w:val="-2"/>
        </w:rPr>
        <w:t>NºEvs</w:t>
      </w:r>
      <w:proofErr w:type="spellEnd"/>
      <w:r w:rsidRPr="00441260">
        <w:rPr>
          <w:spacing w:val="-2"/>
        </w:rPr>
        <w:t>.</w:t>
      </w:r>
    </w:p>
    <w:p w14:paraId="07B7BF97" w14:textId="77777777" w:rsidR="00441260" w:rsidRPr="00441260" w:rsidRDefault="00441260" w:rsidP="00441260">
      <w:pPr>
        <w:pStyle w:val="Textoindependiente"/>
        <w:spacing w:before="5"/>
        <w:ind w:left="239"/>
        <w:jc w:val="both"/>
      </w:pPr>
    </w:p>
    <w:p w14:paraId="1D3D2300" w14:textId="77777777" w:rsidR="000363C5" w:rsidRPr="00441260" w:rsidRDefault="00EC4D0A" w:rsidP="00441260">
      <w:pPr>
        <w:pStyle w:val="Textoindependiente"/>
        <w:spacing w:line="244" w:lineRule="auto"/>
        <w:ind w:left="239" w:right="1296"/>
        <w:jc w:val="both"/>
      </w:pPr>
      <w:r w:rsidRPr="00441260">
        <w:t xml:space="preserve">Donde: Prp1= Precio ponderado Lote 1, </w:t>
      </w:r>
      <w:proofErr w:type="spellStart"/>
      <w:r w:rsidRPr="00441260">
        <w:t>Pof</w:t>
      </w:r>
      <w:proofErr w:type="spellEnd"/>
      <w:r w:rsidRPr="00441260">
        <w:t xml:space="preserve">= Precio unitario de la oferta Formación, HF= Número de horas de formación, </w:t>
      </w:r>
      <w:proofErr w:type="spellStart"/>
      <w:r w:rsidRPr="00441260">
        <w:t>PoATIS</w:t>
      </w:r>
      <w:proofErr w:type="spellEnd"/>
      <w:r w:rsidRPr="00441260">
        <w:t xml:space="preserve">= Precio unitario de la oferta de ATIS, </w:t>
      </w:r>
      <w:proofErr w:type="spellStart"/>
      <w:r w:rsidRPr="00441260">
        <w:t>Natis</w:t>
      </w:r>
      <w:proofErr w:type="spellEnd"/>
      <w:r w:rsidRPr="00441260">
        <w:t>=</w:t>
      </w:r>
      <w:r w:rsidRPr="00441260">
        <w:rPr>
          <w:spacing w:val="-9"/>
        </w:rPr>
        <w:t xml:space="preserve"> </w:t>
      </w:r>
      <w:proofErr w:type="spellStart"/>
      <w:r w:rsidRPr="00441260">
        <w:t>Númerode</w:t>
      </w:r>
      <w:proofErr w:type="spellEnd"/>
      <w:r w:rsidRPr="00441260">
        <w:rPr>
          <w:spacing w:val="-13"/>
        </w:rPr>
        <w:t xml:space="preserve"> </w:t>
      </w:r>
      <w:r w:rsidRPr="00441260">
        <w:t>ATIS,</w:t>
      </w:r>
      <w:r w:rsidRPr="00441260">
        <w:rPr>
          <w:spacing w:val="-12"/>
        </w:rPr>
        <w:t xml:space="preserve"> </w:t>
      </w:r>
      <w:proofErr w:type="spellStart"/>
      <w:r w:rsidRPr="00441260">
        <w:t>PoATC</w:t>
      </w:r>
      <w:proofErr w:type="spellEnd"/>
      <w:r w:rsidRPr="00441260">
        <w:rPr>
          <w:spacing w:val="-12"/>
        </w:rPr>
        <w:t xml:space="preserve"> </w:t>
      </w:r>
      <w:r w:rsidRPr="00441260">
        <w:t>=Precio</w:t>
      </w:r>
      <w:r w:rsidRPr="00441260">
        <w:rPr>
          <w:spacing w:val="-13"/>
        </w:rPr>
        <w:t xml:space="preserve"> </w:t>
      </w:r>
      <w:r w:rsidRPr="00441260">
        <w:t>unitario</w:t>
      </w:r>
      <w:r w:rsidRPr="00441260">
        <w:rPr>
          <w:spacing w:val="-13"/>
        </w:rPr>
        <w:t xml:space="preserve"> </w:t>
      </w:r>
      <w:r w:rsidRPr="00441260">
        <w:t>de</w:t>
      </w:r>
      <w:r w:rsidRPr="00441260">
        <w:rPr>
          <w:spacing w:val="-7"/>
        </w:rPr>
        <w:t xml:space="preserve"> </w:t>
      </w:r>
      <w:r w:rsidRPr="00441260">
        <w:t>la</w:t>
      </w:r>
      <w:r w:rsidRPr="00441260">
        <w:rPr>
          <w:spacing w:val="-11"/>
        </w:rPr>
        <w:t xml:space="preserve"> </w:t>
      </w:r>
      <w:r w:rsidRPr="00441260">
        <w:t>oferta</w:t>
      </w:r>
      <w:r w:rsidRPr="00441260">
        <w:rPr>
          <w:spacing w:val="-11"/>
        </w:rPr>
        <w:t xml:space="preserve"> </w:t>
      </w:r>
      <w:r w:rsidRPr="00441260">
        <w:t>de</w:t>
      </w:r>
      <w:r w:rsidRPr="00441260">
        <w:rPr>
          <w:spacing w:val="-11"/>
        </w:rPr>
        <w:t xml:space="preserve"> </w:t>
      </w:r>
      <w:r w:rsidRPr="00441260">
        <w:t>ATC,</w:t>
      </w:r>
      <w:r w:rsidRPr="00441260">
        <w:rPr>
          <w:spacing w:val="-9"/>
        </w:rPr>
        <w:t xml:space="preserve"> </w:t>
      </w:r>
      <w:proofErr w:type="spellStart"/>
      <w:r w:rsidRPr="00441260">
        <w:t>Natc</w:t>
      </w:r>
      <w:proofErr w:type="spellEnd"/>
      <w:r w:rsidRPr="00441260">
        <w:t>=</w:t>
      </w:r>
      <w:r w:rsidRPr="00441260">
        <w:rPr>
          <w:spacing w:val="-9"/>
        </w:rPr>
        <w:t xml:space="preserve"> </w:t>
      </w:r>
      <w:r w:rsidRPr="00441260">
        <w:t>Número</w:t>
      </w:r>
      <w:r w:rsidRPr="00441260">
        <w:rPr>
          <w:spacing w:val="-11"/>
        </w:rPr>
        <w:t xml:space="preserve"> </w:t>
      </w:r>
      <w:r w:rsidRPr="00441260">
        <w:t xml:space="preserve">de ATC, </w:t>
      </w:r>
      <w:proofErr w:type="spellStart"/>
      <w:r w:rsidRPr="00441260">
        <w:t>PoGM</w:t>
      </w:r>
      <w:proofErr w:type="spellEnd"/>
      <w:r w:rsidRPr="00441260">
        <w:t xml:space="preserve"> = </w:t>
      </w:r>
      <w:proofErr w:type="spellStart"/>
      <w:r w:rsidRPr="00441260">
        <w:t>Preciounitario</w:t>
      </w:r>
      <w:proofErr w:type="spellEnd"/>
      <w:r w:rsidRPr="00441260">
        <w:t xml:space="preserve"> de la oferta de GM, </w:t>
      </w:r>
      <w:proofErr w:type="spellStart"/>
      <w:r w:rsidRPr="00441260">
        <w:t>Ngm</w:t>
      </w:r>
      <w:proofErr w:type="spellEnd"/>
      <w:r w:rsidRPr="00441260">
        <w:t>= Número de GM;</w:t>
      </w:r>
    </w:p>
    <w:p w14:paraId="4D7465AE" w14:textId="77777777" w:rsidR="000363C5" w:rsidRPr="00441260" w:rsidRDefault="00EC4D0A" w:rsidP="00441260">
      <w:pPr>
        <w:pStyle w:val="Textoindependiente"/>
        <w:spacing w:before="117" w:line="244" w:lineRule="auto"/>
        <w:ind w:left="239" w:right="1300"/>
        <w:jc w:val="both"/>
      </w:pPr>
      <w:r w:rsidRPr="00441260">
        <w:t xml:space="preserve">Prp2= Precio ponderado Lote 2, </w:t>
      </w:r>
      <w:proofErr w:type="spellStart"/>
      <w:r w:rsidRPr="00441260">
        <w:t>PoEvd</w:t>
      </w:r>
      <w:proofErr w:type="spellEnd"/>
      <w:r w:rsidRPr="00441260">
        <w:t xml:space="preserve">= Precio unitario de la oferta de Evaluaciones de distinción, </w:t>
      </w:r>
      <w:proofErr w:type="spellStart"/>
      <w:r w:rsidRPr="00441260">
        <w:t>NºEvd</w:t>
      </w:r>
      <w:proofErr w:type="spellEnd"/>
      <w:r w:rsidRPr="00441260">
        <w:t>=</w:t>
      </w:r>
      <w:r w:rsidRPr="00441260">
        <w:rPr>
          <w:spacing w:val="-1"/>
        </w:rPr>
        <w:t xml:space="preserve"> </w:t>
      </w:r>
      <w:r w:rsidRPr="00441260">
        <w:t>Número</w:t>
      </w:r>
      <w:r w:rsidRPr="00441260">
        <w:rPr>
          <w:spacing w:val="-2"/>
        </w:rPr>
        <w:t xml:space="preserve"> </w:t>
      </w:r>
      <w:r w:rsidRPr="00441260">
        <w:t>de Evaluaciones</w:t>
      </w:r>
      <w:r w:rsidRPr="00441260">
        <w:rPr>
          <w:spacing w:val="-1"/>
        </w:rPr>
        <w:t xml:space="preserve"> </w:t>
      </w:r>
      <w:r w:rsidRPr="00441260">
        <w:t xml:space="preserve">de Distinción; </w:t>
      </w:r>
      <w:proofErr w:type="spellStart"/>
      <w:r w:rsidRPr="00441260">
        <w:t>PoEvs</w:t>
      </w:r>
      <w:proofErr w:type="spellEnd"/>
      <w:r w:rsidRPr="00441260">
        <w:rPr>
          <w:spacing w:val="-1"/>
        </w:rPr>
        <w:t xml:space="preserve"> </w:t>
      </w:r>
      <w:r w:rsidRPr="00441260">
        <w:t>= Precio</w:t>
      </w:r>
      <w:r w:rsidRPr="00441260">
        <w:rPr>
          <w:spacing w:val="-2"/>
        </w:rPr>
        <w:t xml:space="preserve"> </w:t>
      </w:r>
      <w:r w:rsidRPr="00441260">
        <w:t xml:space="preserve">unitario de la ofertade Evaluaciones de seguimiento, </w:t>
      </w:r>
      <w:proofErr w:type="spellStart"/>
      <w:r w:rsidRPr="00441260">
        <w:t>NºEvs</w:t>
      </w:r>
      <w:proofErr w:type="spellEnd"/>
      <w:r w:rsidRPr="00441260">
        <w:t xml:space="preserve">= Número de Evaluaciones de </w:t>
      </w:r>
      <w:r w:rsidRPr="00441260">
        <w:rPr>
          <w:spacing w:val="-2"/>
        </w:rPr>
        <w:t>Seguimiento.</w:t>
      </w:r>
    </w:p>
    <w:p w14:paraId="056DA446" w14:textId="77777777" w:rsidR="000363C5" w:rsidRPr="00441260" w:rsidRDefault="00EC4D0A" w:rsidP="00441260">
      <w:pPr>
        <w:pStyle w:val="Textoindependiente"/>
        <w:spacing w:before="117" w:line="242" w:lineRule="auto"/>
        <w:ind w:left="239" w:right="1298"/>
        <w:jc w:val="both"/>
      </w:pPr>
      <w:r w:rsidRPr="00441260">
        <w:t>Asimismo, en cada uno de los lotes se puntuará con el 10% restante el precio/hora adicional que se ofrezca según el siguiente peso por concepto:</w:t>
      </w:r>
    </w:p>
    <w:p w14:paraId="5A43BFA9" w14:textId="77777777" w:rsidR="000363C5" w:rsidRPr="00441260" w:rsidRDefault="000363C5" w:rsidP="00441260">
      <w:pPr>
        <w:pStyle w:val="Textoindependiente"/>
        <w:spacing w:before="243"/>
        <w:jc w:val="both"/>
      </w:pPr>
    </w:p>
    <w:p w14:paraId="741C9301" w14:textId="77777777" w:rsidR="000363C5" w:rsidRPr="00441260" w:rsidRDefault="00EC4D0A" w:rsidP="00441260">
      <w:pPr>
        <w:pStyle w:val="Ttulo1"/>
        <w:ind w:left="239"/>
      </w:pPr>
      <w:r w:rsidRPr="00441260">
        <w:t>LOTE</w:t>
      </w:r>
      <w:r w:rsidRPr="00441260">
        <w:rPr>
          <w:spacing w:val="-4"/>
        </w:rPr>
        <w:t xml:space="preserve"> </w:t>
      </w:r>
      <w:r w:rsidRPr="00441260">
        <w:rPr>
          <w:spacing w:val="-5"/>
        </w:rPr>
        <w:t>1:</w:t>
      </w:r>
    </w:p>
    <w:p w14:paraId="07407AB0" w14:textId="77777777" w:rsidR="000363C5" w:rsidRPr="00441260" w:rsidRDefault="000363C5" w:rsidP="00441260">
      <w:pPr>
        <w:pStyle w:val="Textoindependiente"/>
        <w:spacing w:before="83"/>
        <w:jc w:val="both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859"/>
      </w:tblGrid>
      <w:tr w:rsidR="000363C5" w:rsidRPr="00441260" w14:paraId="12B3BE3B" w14:textId="77777777">
        <w:trPr>
          <w:trHeight w:val="315"/>
        </w:trPr>
        <w:tc>
          <w:tcPr>
            <w:tcW w:w="3581" w:type="dxa"/>
          </w:tcPr>
          <w:p w14:paraId="4FAF6603" w14:textId="77777777" w:rsidR="000363C5" w:rsidRPr="00441260" w:rsidRDefault="00EC4D0A" w:rsidP="00441260">
            <w:pPr>
              <w:pStyle w:val="TableParagraph"/>
              <w:spacing w:before="34"/>
              <w:ind w:left="83"/>
              <w:jc w:val="both"/>
            </w:pPr>
            <w:r w:rsidRPr="00441260">
              <w:t>Hora</w:t>
            </w:r>
            <w:r w:rsidRPr="00441260">
              <w:rPr>
                <w:spacing w:val="-2"/>
              </w:rPr>
              <w:t xml:space="preserve"> </w:t>
            </w:r>
            <w:r w:rsidRPr="00441260">
              <w:t>de</w:t>
            </w:r>
            <w:r w:rsidRPr="00441260">
              <w:rPr>
                <w:spacing w:val="-5"/>
              </w:rPr>
              <w:t xml:space="preserve"> </w:t>
            </w:r>
            <w:r w:rsidRPr="00441260">
              <w:t>formación</w:t>
            </w:r>
            <w:r w:rsidRPr="00441260">
              <w:rPr>
                <w:spacing w:val="-1"/>
              </w:rPr>
              <w:t xml:space="preserve"> </w:t>
            </w:r>
            <w:r w:rsidRPr="00441260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16E96426" w14:textId="3F058FDA" w:rsidR="000363C5" w:rsidRPr="00441260" w:rsidRDefault="00083607" w:rsidP="00441260">
            <w:pPr>
              <w:pStyle w:val="TableParagraph"/>
              <w:spacing w:before="34"/>
              <w:ind w:left="80"/>
              <w:jc w:val="both"/>
            </w:pPr>
            <w:r w:rsidRPr="00441260">
              <w:rPr>
                <w:spacing w:val="-2"/>
              </w:rPr>
              <w:t>5,7</w:t>
            </w:r>
            <w:r w:rsidR="00EC4D0A" w:rsidRPr="00441260">
              <w:rPr>
                <w:spacing w:val="-2"/>
              </w:rPr>
              <w:t>%</w:t>
            </w:r>
          </w:p>
        </w:tc>
      </w:tr>
      <w:tr w:rsidR="000363C5" w:rsidRPr="00441260" w14:paraId="0C74C764" w14:textId="77777777">
        <w:trPr>
          <w:trHeight w:val="311"/>
        </w:trPr>
        <w:tc>
          <w:tcPr>
            <w:tcW w:w="3581" w:type="dxa"/>
          </w:tcPr>
          <w:p w14:paraId="1495884C" w14:textId="77777777" w:rsidR="000363C5" w:rsidRPr="00441260" w:rsidRDefault="00EC4D0A" w:rsidP="00441260">
            <w:pPr>
              <w:pStyle w:val="TableParagraph"/>
              <w:spacing w:before="34"/>
              <w:ind w:left="83"/>
              <w:jc w:val="both"/>
            </w:pPr>
            <w:r w:rsidRPr="00441260">
              <w:t>ATI</w:t>
            </w:r>
            <w:r w:rsidRPr="00441260">
              <w:rPr>
                <w:spacing w:val="3"/>
              </w:rPr>
              <w:t xml:space="preserve"> </w:t>
            </w:r>
            <w:r w:rsidRPr="00441260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479A7B30" w14:textId="26F3954B" w:rsidR="000363C5" w:rsidRPr="00441260" w:rsidRDefault="00083607" w:rsidP="00441260">
            <w:pPr>
              <w:pStyle w:val="TableParagraph"/>
              <w:spacing w:before="34"/>
              <w:ind w:left="80"/>
              <w:jc w:val="both"/>
            </w:pPr>
            <w:r w:rsidRPr="00441260">
              <w:rPr>
                <w:spacing w:val="-2"/>
              </w:rPr>
              <w:t>3,3</w:t>
            </w:r>
            <w:r w:rsidR="00EC4D0A" w:rsidRPr="00441260">
              <w:rPr>
                <w:spacing w:val="-2"/>
              </w:rPr>
              <w:t>%</w:t>
            </w:r>
          </w:p>
        </w:tc>
      </w:tr>
      <w:tr w:rsidR="000363C5" w:rsidRPr="00441260" w14:paraId="63AC2A78" w14:textId="77777777">
        <w:trPr>
          <w:trHeight w:val="315"/>
        </w:trPr>
        <w:tc>
          <w:tcPr>
            <w:tcW w:w="3581" w:type="dxa"/>
          </w:tcPr>
          <w:p w14:paraId="771210D4" w14:textId="77777777" w:rsidR="000363C5" w:rsidRPr="00441260" w:rsidRDefault="00EC4D0A" w:rsidP="00441260">
            <w:pPr>
              <w:pStyle w:val="TableParagraph"/>
              <w:spacing w:before="39"/>
              <w:ind w:left="83"/>
              <w:jc w:val="both"/>
            </w:pPr>
            <w:r w:rsidRPr="00441260">
              <w:t>ATC</w:t>
            </w:r>
            <w:r w:rsidRPr="00441260">
              <w:rPr>
                <w:spacing w:val="-1"/>
              </w:rPr>
              <w:t xml:space="preserve"> </w:t>
            </w:r>
            <w:r w:rsidRPr="00441260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0B1C9C7D" w14:textId="08A4BE0D" w:rsidR="000363C5" w:rsidRPr="00441260" w:rsidRDefault="00083607" w:rsidP="00441260">
            <w:pPr>
              <w:pStyle w:val="TableParagraph"/>
              <w:spacing w:before="39"/>
              <w:ind w:left="80"/>
              <w:jc w:val="both"/>
            </w:pPr>
            <w:r w:rsidRPr="00441260">
              <w:rPr>
                <w:spacing w:val="-2"/>
              </w:rPr>
              <w:t>0,5</w:t>
            </w:r>
            <w:r w:rsidR="00EC4D0A" w:rsidRPr="00441260">
              <w:rPr>
                <w:spacing w:val="-2"/>
              </w:rPr>
              <w:t>%</w:t>
            </w:r>
          </w:p>
        </w:tc>
      </w:tr>
      <w:tr w:rsidR="000363C5" w:rsidRPr="00441260" w14:paraId="38A54436" w14:textId="77777777">
        <w:trPr>
          <w:trHeight w:val="313"/>
        </w:trPr>
        <w:tc>
          <w:tcPr>
            <w:tcW w:w="3581" w:type="dxa"/>
          </w:tcPr>
          <w:p w14:paraId="5EE62D3C" w14:textId="77777777" w:rsidR="000363C5" w:rsidRPr="00441260" w:rsidRDefault="00EC4D0A" w:rsidP="00441260">
            <w:pPr>
              <w:pStyle w:val="TableParagraph"/>
              <w:spacing w:before="36"/>
              <w:ind w:left="83"/>
              <w:jc w:val="both"/>
            </w:pPr>
            <w:r w:rsidRPr="00441260">
              <w:t>GM</w:t>
            </w:r>
            <w:r w:rsidRPr="00441260">
              <w:rPr>
                <w:spacing w:val="-1"/>
              </w:rPr>
              <w:t xml:space="preserve"> </w:t>
            </w:r>
            <w:r w:rsidRPr="00441260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3F62495D" w14:textId="47E08FBE" w:rsidR="000363C5" w:rsidRPr="00441260" w:rsidRDefault="00083607" w:rsidP="00441260">
            <w:pPr>
              <w:pStyle w:val="TableParagraph"/>
              <w:spacing w:before="36"/>
              <w:ind w:left="81"/>
              <w:jc w:val="both"/>
            </w:pPr>
            <w:r w:rsidRPr="00441260">
              <w:rPr>
                <w:spacing w:val="-2"/>
              </w:rPr>
              <w:t>0,5</w:t>
            </w:r>
            <w:r w:rsidR="00EC4D0A" w:rsidRPr="00441260">
              <w:rPr>
                <w:spacing w:val="-2"/>
              </w:rPr>
              <w:t>%</w:t>
            </w:r>
          </w:p>
        </w:tc>
      </w:tr>
      <w:tr w:rsidR="00D22A17" w:rsidRPr="00441260" w14:paraId="5E23145D" w14:textId="77777777">
        <w:trPr>
          <w:trHeight w:val="315"/>
        </w:trPr>
        <w:tc>
          <w:tcPr>
            <w:tcW w:w="3581" w:type="dxa"/>
          </w:tcPr>
          <w:p w14:paraId="476F8DC3" w14:textId="77777777" w:rsidR="00D22A17" w:rsidRPr="00441260" w:rsidRDefault="00D22A17" w:rsidP="00441260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2859" w:type="dxa"/>
          </w:tcPr>
          <w:p w14:paraId="1D9E54AC" w14:textId="04F26474" w:rsidR="00D22A17" w:rsidRPr="00441260" w:rsidRDefault="00083607" w:rsidP="00441260">
            <w:pPr>
              <w:pStyle w:val="TableParagraph"/>
              <w:spacing w:before="33"/>
              <w:ind w:left="80"/>
              <w:jc w:val="both"/>
              <w:rPr>
                <w:rFonts w:ascii="Arial"/>
                <w:b/>
                <w:spacing w:val="-5"/>
              </w:rPr>
            </w:pPr>
            <w:r w:rsidRPr="00441260">
              <w:rPr>
                <w:rFonts w:ascii="Arial"/>
                <w:b/>
                <w:spacing w:val="-5"/>
              </w:rPr>
              <w:t>10</w:t>
            </w:r>
            <w:r w:rsidR="00D22A17" w:rsidRPr="00441260">
              <w:rPr>
                <w:rFonts w:ascii="Arial"/>
                <w:b/>
                <w:spacing w:val="-5"/>
              </w:rPr>
              <w:t>%</w:t>
            </w:r>
          </w:p>
        </w:tc>
      </w:tr>
    </w:tbl>
    <w:p w14:paraId="6C96EF08" w14:textId="77777777" w:rsidR="000363C5" w:rsidRPr="00441260" w:rsidRDefault="000363C5" w:rsidP="00441260">
      <w:pPr>
        <w:pStyle w:val="Textoindependiente"/>
        <w:jc w:val="both"/>
        <w:rPr>
          <w:rFonts w:ascii="Arial"/>
          <w:b/>
        </w:rPr>
      </w:pPr>
    </w:p>
    <w:p w14:paraId="755CEB22" w14:textId="77777777" w:rsidR="000363C5" w:rsidRPr="00441260" w:rsidRDefault="000363C5" w:rsidP="00441260">
      <w:pPr>
        <w:pStyle w:val="Textoindependiente"/>
        <w:spacing w:before="8"/>
        <w:jc w:val="both"/>
        <w:rPr>
          <w:rFonts w:ascii="Arial"/>
          <w:b/>
        </w:rPr>
      </w:pPr>
    </w:p>
    <w:p w14:paraId="08B5607B" w14:textId="77777777" w:rsidR="000363C5" w:rsidRPr="00441260" w:rsidRDefault="00EC4D0A" w:rsidP="00441260">
      <w:pPr>
        <w:ind w:left="239"/>
        <w:jc w:val="both"/>
        <w:rPr>
          <w:rFonts w:ascii="Arial"/>
          <w:b/>
        </w:rPr>
      </w:pPr>
      <w:r w:rsidRPr="00441260">
        <w:rPr>
          <w:rFonts w:ascii="Arial"/>
          <w:b/>
        </w:rPr>
        <w:t>LOTE</w:t>
      </w:r>
      <w:r w:rsidRPr="00441260">
        <w:rPr>
          <w:rFonts w:ascii="Arial"/>
          <w:b/>
          <w:spacing w:val="-4"/>
        </w:rPr>
        <w:t xml:space="preserve"> </w:t>
      </w:r>
      <w:r w:rsidRPr="00441260">
        <w:rPr>
          <w:rFonts w:ascii="Arial"/>
          <w:b/>
          <w:spacing w:val="-5"/>
        </w:rPr>
        <w:t>2:</w:t>
      </w:r>
    </w:p>
    <w:p w14:paraId="3142FC2B" w14:textId="77777777" w:rsidR="000363C5" w:rsidRPr="00441260" w:rsidRDefault="000363C5" w:rsidP="00441260">
      <w:pPr>
        <w:pStyle w:val="Textoindependiente"/>
        <w:spacing w:before="26"/>
        <w:jc w:val="both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2859"/>
      </w:tblGrid>
      <w:tr w:rsidR="000363C5" w:rsidRPr="00441260" w14:paraId="521E3E41" w14:textId="77777777">
        <w:trPr>
          <w:trHeight w:val="313"/>
        </w:trPr>
        <w:tc>
          <w:tcPr>
            <w:tcW w:w="3581" w:type="dxa"/>
          </w:tcPr>
          <w:p w14:paraId="71D0BAE9" w14:textId="77777777" w:rsidR="000363C5" w:rsidRPr="00441260" w:rsidRDefault="00EC4D0A" w:rsidP="00441260">
            <w:pPr>
              <w:pStyle w:val="TableParagraph"/>
              <w:spacing w:before="34"/>
              <w:ind w:left="83"/>
              <w:jc w:val="both"/>
            </w:pPr>
            <w:r w:rsidRPr="00441260">
              <w:t>Evaluación</w:t>
            </w:r>
            <w:r w:rsidRPr="00441260">
              <w:rPr>
                <w:spacing w:val="-7"/>
              </w:rPr>
              <w:t xml:space="preserve"> </w:t>
            </w:r>
            <w:r w:rsidRPr="00441260">
              <w:t>de</w:t>
            </w:r>
            <w:r w:rsidRPr="00441260">
              <w:rPr>
                <w:spacing w:val="-5"/>
              </w:rPr>
              <w:t xml:space="preserve"> </w:t>
            </w:r>
            <w:r w:rsidRPr="00441260">
              <w:t>distinción</w:t>
            </w:r>
            <w:r w:rsidRPr="00441260">
              <w:rPr>
                <w:spacing w:val="-7"/>
              </w:rPr>
              <w:t xml:space="preserve"> </w:t>
            </w:r>
            <w:r w:rsidRPr="00441260">
              <w:rPr>
                <w:spacing w:val="-2"/>
              </w:rPr>
              <w:t>adicional</w:t>
            </w:r>
          </w:p>
        </w:tc>
        <w:tc>
          <w:tcPr>
            <w:tcW w:w="2859" w:type="dxa"/>
          </w:tcPr>
          <w:p w14:paraId="6F9F6CCF" w14:textId="62798C29" w:rsidR="000363C5" w:rsidRPr="00441260" w:rsidRDefault="00083607" w:rsidP="00441260">
            <w:pPr>
              <w:pStyle w:val="TableParagraph"/>
              <w:spacing w:before="34"/>
              <w:ind w:left="81"/>
              <w:jc w:val="both"/>
            </w:pPr>
            <w:r w:rsidRPr="00441260">
              <w:rPr>
                <w:spacing w:val="-2"/>
              </w:rPr>
              <w:t>4,3</w:t>
            </w:r>
            <w:r w:rsidR="00EC4D0A" w:rsidRPr="00441260">
              <w:rPr>
                <w:spacing w:val="-2"/>
              </w:rPr>
              <w:t>%</w:t>
            </w:r>
          </w:p>
        </w:tc>
      </w:tr>
      <w:tr w:rsidR="000363C5" w:rsidRPr="00441260" w14:paraId="33833BFD" w14:textId="77777777">
        <w:trPr>
          <w:trHeight w:val="584"/>
        </w:trPr>
        <w:tc>
          <w:tcPr>
            <w:tcW w:w="3581" w:type="dxa"/>
          </w:tcPr>
          <w:p w14:paraId="6D472398" w14:textId="77777777" w:rsidR="000363C5" w:rsidRPr="00441260" w:rsidRDefault="00EC4D0A" w:rsidP="00441260">
            <w:pPr>
              <w:pStyle w:val="TableParagraph"/>
              <w:tabs>
                <w:tab w:val="left" w:pos="1624"/>
                <w:tab w:val="left" w:pos="2338"/>
              </w:tabs>
              <w:spacing w:before="44" w:line="242" w:lineRule="auto"/>
              <w:ind w:left="83" w:right="39"/>
              <w:jc w:val="both"/>
            </w:pPr>
            <w:r w:rsidRPr="00441260">
              <w:rPr>
                <w:spacing w:val="-2"/>
              </w:rPr>
              <w:t>Evaluación</w:t>
            </w:r>
            <w:r w:rsidRPr="00441260">
              <w:tab/>
            </w:r>
            <w:r w:rsidRPr="00441260">
              <w:rPr>
                <w:spacing w:val="-6"/>
              </w:rPr>
              <w:t>de</w:t>
            </w:r>
            <w:r w:rsidRPr="00441260">
              <w:tab/>
            </w:r>
            <w:r w:rsidRPr="00441260">
              <w:rPr>
                <w:spacing w:val="-2"/>
              </w:rPr>
              <w:t>seguimiento adicional</w:t>
            </w:r>
          </w:p>
        </w:tc>
        <w:tc>
          <w:tcPr>
            <w:tcW w:w="2859" w:type="dxa"/>
          </w:tcPr>
          <w:p w14:paraId="5D2D7235" w14:textId="16B5CCA1" w:rsidR="000363C5" w:rsidRPr="00441260" w:rsidRDefault="00083607" w:rsidP="00441260">
            <w:pPr>
              <w:pStyle w:val="TableParagraph"/>
              <w:spacing w:before="171"/>
              <w:ind w:left="80"/>
              <w:jc w:val="both"/>
            </w:pPr>
            <w:r w:rsidRPr="00441260">
              <w:rPr>
                <w:spacing w:val="-2"/>
              </w:rPr>
              <w:t>5,7</w:t>
            </w:r>
            <w:r w:rsidR="00EC4D0A" w:rsidRPr="00441260">
              <w:rPr>
                <w:spacing w:val="-2"/>
              </w:rPr>
              <w:t>%</w:t>
            </w:r>
          </w:p>
        </w:tc>
      </w:tr>
      <w:tr w:rsidR="000363C5" w:rsidRPr="00441260" w14:paraId="6B6CD7B9" w14:textId="77777777">
        <w:trPr>
          <w:trHeight w:val="316"/>
        </w:trPr>
        <w:tc>
          <w:tcPr>
            <w:tcW w:w="3581" w:type="dxa"/>
          </w:tcPr>
          <w:p w14:paraId="4CA11F7E" w14:textId="77777777" w:rsidR="000363C5" w:rsidRPr="00441260" w:rsidRDefault="000363C5" w:rsidP="00441260">
            <w:pPr>
              <w:pStyle w:val="TableParagraph"/>
              <w:spacing w:before="0"/>
              <w:jc w:val="both"/>
              <w:rPr>
                <w:rFonts w:ascii="Times New Roman"/>
              </w:rPr>
            </w:pPr>
          </w:p>
        </w:tc>
        <w:tc>
          <w:tcPr>
            <w:tcW w:w="2859" w:type="dxa"/>
          </w:tcPr>
          <w:p w14:paraId="5C4202A8" w14:textId="03F3EC89" w:rsidR="000363C5" w:rsidRPr="00441260" w:rsidRDefault="00083607" w:rsidP="00441260">
            <w:pPr>
              <w:pStyle w:val="TableParagraph"/>
              <w:spacing w:before="31"/>
              <w:ind w:left="80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5"/>
              </w:rPr>
              <w:t>10</w:t>
            </w:r>
            <w:r w:rsidR="00EC4D0A" w:rsidRPr="00441260">
              <w:rPr>
                <w:rFonts w:ascii="Arial"/>
                <w:b/>
                <w:spacing w:val="-5"/>
              </w:rPr>
              <w:t>%</w:t>
            </w:r>
          </w:p>
        </w:tc>
      </w:tr>
    </w:tbl>
    <w:p w14:paraId="499CB53D" w14:textId="77777777" w:rsidR="000363C5" w:rsidRPr="00441260" w:rsidRDefault="000363C5" w:rsidP="00441260">
      <w:pPr>
        <w:pStyle w:val="Textoindependiente"/>
        <w:jc w:val="both"/>
        <w:rPr>
          <w:rFonts w:ascii="Arial"/>
          <w:b/>
        </w:rPr>
      </w:pPr>
    </w:p>
    <w:p w14:paraId="1BE1C7B2" w14:textId="77777777" w:rsidR="000363C5" w:rsidRPr="00441260" w:rsidRDefault="000363C5" w:rsidP="00441260">
      <w:pPr>
        <w:pStyle w:val="Textoindependiente"/>
        <w:spacing w:before="14"/>
        <w:jc w:val="both"/>
        <w:rPr>
          <w:rFonts w:ascii="Arial"/>
          <w:b/>
        </w:rPr>
      </w:pPr>
    </w:p>
    <w:p w14:paraId="3FB6A5AC" w14:textId="77777777" w:rsidR="000363C5" w:rsidRPr="00441260" w:rsidRDefault="00EC4D0A" w:rsidP="00441260">
      <w:pPr>
        <w:pStyle w:val="Textoindependiente"/>
        <w:spacing w:line="244" w:lineRule="auto"/>
        <w:ind w:left="239" w:right="1298"/>
        <w:jc w:val="both"/>
      </w:pPr>
      <w:r w:rsidRPr="00441260">
        <w:t>Al</w:t>
      </w:r>
      <w:r w:rsidRPr="00441260">
        <w:rPr>
          <w:spacing w:val="-15"/>
        </w:rPr>
        <w:t xml:space="preserve"> </w:t>
      </w:r>
      <w:r w:rsidRPr="00441260">
        <w:t>resultado</w:t>
      </w:r>
      <w:r w:rsidRPr="00441260">
        <w:rPr>
          <w:spacing w:val="-15"/>
        </w:rPr>
        <w:t xml:space="preserve"> </w:t>
      </w:r>
      <w:r w:rsidRPr="00441260">
        <w:t>de</w:t>
      </w:r>
      <w:r w:rsidRPr="00441260">
        <w:rPr>
          <w:spacing w:val="-14"/>
        </w:rPr>
        <w:t xml:space="preserve"> </w:t>
      </w:r>
      <w:r w:rsidRPr="00441260">
        <w:t>Prp1</w:t>
      </w:r>
      <w:r w:rsidRPr="00441260">
        <w:rPr>
          <w:spacing w:val="-15"/>
        </w:rPr>
        <w:t xml:space="preserve"> </w:t>
      </w:r>
      <w:r w:rsidRPr="00441260">
        <w:t>y</w:t>
      </w:r>
      <w:r w:rsidRPr="00441260">
        <w:rPr>
          <w:spacing w:val="-15"/>
        </w:rPr>
        <w:t xml:space="preserve"> </w:t>
      </w:r>
      <w:r w:rsidRPr="00441260">
        <w:t>Prp2</w:t>
      </w:r>
      <w:r w:rsidRPr="00441260">
        <w:rPr>
          <w:spacing w:val="-14"/>
        </w:rPr>
        <w:t xml:space="preserve"> </w:t>
      </w:r>
      <w:r w:rsidRPr="00441260">
        <w:t>habrá</w:t>
      </w:r>
      <w:r w:rsidRPr="00441260">
        <w:rPr>
          <w:spacing w:val="-15"/>
        </w:rPr>
        <w:t xml:space="preserve"> </w:t>
      </w:r>
      <w:r w:rsidRPr="00441260">
        <w:t>que</w:t>
      </w:r>
      <w:r w:rsidRPr="00441260">
        <w:rPr>
          <w:spacing w:val="-14"/>
        </w:rPr>
        <w:t xml:space="preserve"> </w:t>
      </w:r>
      <w:r w:rsidRPr="00441260">
        <w:t>sumarle</w:t>
      </w:r>
      <w:r w:rsidRPr="00441260">
        <w:rPr>
          <w:spacing w:val="-15"/>
        </w:rPr>
        <w:t xml:space="preserve"> </w:t>
      </w:r>
      <w:r w:rsidRPr="00441260">
        <w:t>el</w:t>
      </w:r>
      <w:r w:rsidRPr="00441260">
        <w:rPr>
          <w:spacing w:val="-15"/>
        </w:rPr>
        <w:t xml:space="preserve"> </w:t>
      </w:r>
      <w:r w:rsidRPr="00441260">
        <w:t>resultado</w:t>
      </w:r>
      <w:r w:rsidRPr="00441260">
        <w:rPr>
          <w:spacing w:val="-14"/>
        </w:rPr>
        <w:t xml:space="preserve"> </w:t>
      </w:r>
      <w:r w:rsidRPr="00441260">
        <w:t>del</w:t>
      </w:r>
      <w:r w:rsidRPr="00441260">
        <w:rPr>
          <w:spacing w:val="-15"/>
        </w:rPr>
        <w:t xml:space="preserve"> </w:t>
      </w:r>
      <w:r w:rsidRPr="00441260">
        <w:t>sumatorio</w:t>
      </w:r>
      <w:r w:rsidRPr="00441260">
        <w:rPr>
          <w:spacing w:val="-14"/>
        </w:rPr>
        <w:t xml:space="preserve"> </w:t>
      </w:r>
      <w:r w:rsidRPr="00441260">
        <w:t>del</w:t>
      </w:r>
      <w:r w:rsidRPr="00441260">
        <w:rPr>
          <w:spacing w:val="-15"/>
        </w:rPr>
        <w:t xml:space="preserve"> </w:t>
      </w:r>
      <w:r w:rsidRPr="00441260">
        <w:t>porcentaje citado para</w:t>
      </w:r>
      <w:r w:rsidRPr="00441260">
        <w:rPr>
          <w:spacing w:val="-5"/>
        </w:rPr>
        <w:t xml:space="preserve"> </w:t>
      </w:r>
      <w:r w:rsidRPr="00441260">
        <w:t>cada</w:t>
      </w:r>
      <w:r w:rsidRPr="00441260">
        <w:rPr>
          <w:spacing w:val="-1"/>
        </w:rPr>
        <w:t xml:space="preserve"> </w:t>
      </w:r>
      <w:r w:rsidRPr="00441260">
        <w:t>concepto</w:t>
      </w:r>
      <w:r w:rsidRPr="00441260">
        <w:rPr>
          <w:spacing w:val="-4"/>
        </w:rPr>
        <w:t xml:space="preserve"> </w:t>
      </w:r>
      <w:r w:rsidRPr="00441260">
        <w:t>sobre el precio</w:t>
      </w:r>
      <w:r w:rsidRPr="00441260">
        <w:rPr>
          <w:spacing w:val="-1"/>
        </w:rPr>
        <w:t xml:space="preserve"> </w:t>
      </w:r>
      <w:r w:rsidRPr="00441260">
        <w:t>de</w:t>
      </w:r>
      <w:r w:rsidRPr="00441260">
        <w:rPr>
          <w:spacing w:val="-1"/>
        </w:rPr>
        <w:t xml:space="preserve"> </w:t>
      </w:r>
      <w:r w:rsidRPr="00441260">
        <w:t>la hora/actividad adicional ofertado</w:t>
      </w:r>
      <w:r w:rsidRPr="00441260">
        <w:rPr>
          <w:spacing w:val="-5"/>
        </w:rPr>
        <w:t xml:space="preserve"> </w:t>
      </w:r>
      <w:r w:rsidRPr="00441260">
        <w:t xml:space="preserve">para cada </w:t>
      </w:r>
      <w:proofErr w:type="spellStart"/>
      <w:proofErr w:type="gramStart"/>
      <w:r w:rsidRPr="00441260">
        <w:t>concepto,de</w:t>
      </w:r>
      <w:proofErr w:type="spellEnd"/>
      <w:proofErr w:type="gramEnd"/>
      <w:r w:rsidRPr="00441260">
        <w:t xml:space="preserve"> acuerdo a la siguiente formula:</w:t>
      </w:r>
    </w:p>
    <w:p w14:paraId="2A624E1F" w14:textId="7ACC40E4" w:rsidR="000363C5" w:rsidRPr="00441260" w:rsidRDefault="00EC4D0A" w:rsidP="00441260">
      <w:pPr>
        <w:pStyle w:val="Textoindependiente"/>
        <w:spacing w:before="84" w:line="360" w:lineRule="auto"/>
        <w:ind w:left="239" w:right="715"/>
        <w:jc w:val="both"/>
      </w:pPr>
      <w:r w:rsidRPr="00441260">
        <w:lastRenderedPageBreak/>
        <w:t>Lote</w:t>
      </w:r>
      <w:r w:rsidRPr="00441260">
        <w:rPr>
          <w:spacing w:val="80"/>
        </w:rPr>
        <w:t xml:space="preserve"> </w:t>
      </w:r>
      <w:r w:rsidRPr="00441260">
        <w:t>1</w:t>
      </w:r>
      <w:r w:rsidRPr="00441260">
        <w:rPr>
          <w:spacing w:val="80"/>
        </w:rPr>
        <w:t xml:space="preserve"> </w:t>
      </w:r>
      <w:r w:rsidRPr="00441260">
        <w:rPr>
          <w:rFonts w:ascii="Wingdings" w:hAnsi="Wingdings"/>
        </w:rPr>
        <w:t></w:t>
      </w:r>
      <w:r w:rsidRPr="00441260">
        <w:rPr>
          <w:rFonts w:ascii="Times New Roman" w:hAnsi="Times New Roman"/>
          <w:spacing w:val="80"/>
        </w:rPr>
        <w:t xml:space="preserve"> </w:t>
      </w:r>
      <w:r w:rsidRPr="00441260">
        <w:t>Prp1a</w:t>
      </w:r>
      <w:r w:rsidRPr="00441260">
        <w:rPr>
          <w:spacing w:val="80"/>
        </w:rPr>
        <w:t xml:space="preserve"> </w:t>
      </w:r>
      <w:r w:rsidRPr="00441260">
        <w:t>=</w:t>
      </w:r>
      <w:r w:rsidRPr="00441260">
        <w:rPr>
          <w:spacing w:val="80"/>
        </w:rPr>
        <w:t xml:space="preserve"> </w:t>
      </w:r>
      <w:r w:rsidRPr="00441260">
        <w:t>5,</w:t>
      </w:r>
      <w:r w:rsidR="00083607" w:rsidRPr="00441260">
        <w:t>7</w:t>
      </w:r>
      <w:r w:rsidRPr="00441260">
        <w:t>%*</w:t>
      </w:r>
      <w:proofErr w:type="spellStart"/>
      <w:r w:rsidRPr="00441260">
        <w:t>Pofa</w:t>
      </w:r>
      <w:proofErr w:type="spellEnd"/>
      <w:r w:rsidRPr="00441260">
        <w:rPr>
          <w:spacing w:val="80"/>
        </w:rPr>
        <w:t xml:space="preserve"> </w:t>
      </w:r>
      <w:r w:rsidRPr="00441260">
        <w:t>+</w:t>
      </w:r>
      <w:r w:rsidRPr="00441260">
        <w:rPr>
          <w:spacing w:val="80"/>
        </w:rPr>
        <w:t xml:space="preserve"> </w:t>
      </w:r>
      <w:r w:rsidR="00083607" w:rsidRPr="00441260">
        <w:t>3,3</w:t>
      </w:r>
      <w:r w:rsidRPr="00441260">
        <w:t>%*</w:t>
      </w:r>
      <w:proofErr w:type="spellStart"/>
      <w:r w:rsidRPr="00441260">
        <w:t>PoATISa</w:t>
      </w:r>
      <w:proofErr w:type="spellEnd"/>
      <w:r w:rsidRPr="00441260">
        <w:rPr>
          <w:spacing w:val="80"/>
        </w:rPr>
        <w:t xml:space="preserve"> </w:t>
      </w:r>
      <w:r w:rsidRPr="00441260">
        <w:t>+</w:t>
      </w:r>
      <w:r w:rsidRPr="00441260">
        <w:rPr>
          <w:spacing w:val="80"/>
        </w:rPr>
        <w:t xml:space="preserve"> </w:t>
      </w:r>
      <w:r w:rsidRPr="00441260">
        <w:t>0,</w:t>
      </w:r>
      <w:r w:rsidR="00083607" w:rsidRPr="00441260">
        <w:t>5</w:t>
      </w:r>
      <w:r w:rsidRPr="00441260">
        <w:t>%*</w:t>
      </w:r>
      <w:proofErr w:type="spellStart"/>
      <w:r w:rsidRPr="00441260">
        <w:t>PoATCa</w:t>
      </w:r>
      <w:proofErr w:type="spellEnd"/>
      <w:r w:rsidRPr="00441260">
        <w:rPr>
          <w:spacing w:val="80"/>
        </w:rPr>
        <w:t xml:space="preserve"> </w:t>
      </w:r>
      <w:r w:rsidRPr="00441260">
        <w:t>+ 0,</w:t>
      </w:r>
      <w:r w:rsidR="00083607" w:rsidRPr="00441260">
        <w:t>5</w:t>
      </w:r>
      <w:r w:rsidRPr="00441260">
        <w:t>%*</w:t>
      </w:r>
      <w:proofErr w:type="spellStart"/>
      <w:proofErr w:type="gramStart"/>
      <w:r w:rsidRPr="00441260">
        <w:t>PoGMa</w:t>
      </w:r>
      <w:proofErr w:type="spellEnd"/>
      <w:r w:rsidRPr="00441260">
        <w:t xml:space="preserve"> .</w:t>
      </w:r>
      <w:proofErr w:type="gramEnd"/>
    </w:p>
    <w:p w14:paraId="185BD481" w14:textId="23198C97" w:rsidR="000363C5" w:rsidRPr="00441260" w:rsidRDefault="00EC4D0A" w:rsidP="00441260">
      <w:pPr>
        <w:pStyle w:val="Textoindependiente"/>
        <w:spacing w:before="122"/>
        <w:ind w:left="243"/>
        <w:jc w:val="both"/>
      </w:pPr>
      <w:r w:rsidRPr="00441260">
        <w:t>Lote</w:t>
      </w:r>
      <w:r w:rsidRPr="00441260">
        <w:rPr>
          <w:spacing w:val="-5"/>
        </w:rPr>
        <w:t xml:space="preserve"> </w:t>
      </w:r>
      <w:r w:rsidRPr="00441260">
        <w:t xml:space="preserve">2 </w:t>
      </w:r>
      <w:r w:rsidRPr="00441260">
        <w:rPr>
          <w:rFonts w:ascii="Wingdings" w:hAnsi="Wingdings"/>
        </w:rPr>
        <w:t></w:t>
      </w:r>
      <w:r w:rsidRPr="00441260">
        <w:rPr>
          <w:rFonts w:ascii="Times New Roman" w:hAnsi="Times New Roman"/>
          <w:spacing w:val="2"/>
        </w:rPr>
        <w:t xml:space="preserve"> </w:t>
      </w:r>
      <w:r w:rsidRPr="00441260">
        <w:t>Prp2a</w:t>
      </w:r>
      <w:r w:rsidRPr="00441260">
        <w:rPr>
          <w:spacing w:val="-2"/>
        </w:rPr>
        <w:t xml:space="preserve"> </w:t>
      </w:r>
      <w:r w:rsidRPr="00441260">
        <w:t xml:space="preserve">= </w:t>
      </w:r>
      <w:r w:rsidR="00083607" w:rsidRPr="00441260">
        <w:t>4,3</w:t>
      </w:r>
      <w:r w:rsidRPr="00441260">
        <w:t>%*</w:t>
      </w:r>
      <w:proofErr w:type="spellStart"/>
      <w:r w:rsidRPr="00441260">
        <w:t>PoEvda</w:t>
      </w:r>
      <w:proofErr w:type="spellEnd"/>
      <w:r w:rsidRPr="00441260">
        <w:t xml:space="preserve"> +</w:t>
      </w:r>
      <w:r w:rsidRPr="00441260">
        <w:rPr>
          <w:spacing w:val="1"/>
        </w:rPr>
        <w:t xml:space="preserve"> </w:t>
      </w:r>
      <w:r w:rsidR="00083607" w:rsidRPr="00441260">
        <w:rPr>
          <w:spacing w:val="-2"/>
        </w:rPr>
        <w:t>5</w:t>
      </w:r>
      <w:r w:rsidRPr="00441260">
        <w:rPr>
          <w:spacing w:val="-2"/>
        </w:rPr>
        <w:t>,7%*</w:t>
      </w:r>
      <w:proofErr w:type="spellStart"/>
      <w:r w:rsidRPr="00441260">
        <w:rPr>
          <w:spacing w:val="-2"/>
        </w:rPr>
        <w:t>PoEvra</w:t>
      </w:r>
      <w:proofErr w:type="spellEnd"/>
    </w:p>
    <w:p w14:paraId="15F41928" w14:textId="77777777" w:rsidR="000363C5" w:rsidRPr="00441260" w:rsidRDefault="000363C5" w:rsidP="00441260">
      <w:pPr>
        <w:pStyle w:val="Textoindependiente"/>
        <w:spacing w:before="130"/>
        <w:jc w:val="both"/>
      </w:pPr>
    </w:p>
    <w:p w14:paraId="5075C129" w14:textId="77777777" w:rsidR="000363C5" w:rsidRPr="00441260" w:rsidRDefault="00EC4D0A" w:rsidP="00441260">
      <w:pPr>
        <w:pStyle w:val="Textoindependiente"/>
        <w:spacing w:line="242" w:lineRule="auto"/>
        <w:ind w:left="239" w:right="1293"/>
        <w:jc w:val="both"/>
      </w:pPr>
      <w:r w:rsidRPr="00441260">
        <w:t xml:space="preserve">Donde: Prp1a= Precio ponderado hora adicional Lote 1, </w:t>
      </w:r>
      <w:proofErr w:type="spellStart"/>
      <w:r w:rsidRPr="00441260">
        <w:t>Pofa</w:t>
      </w:r>
      <w:proofErr w:type="spellEnd"/>
      <w:r w:rsidRPr="00441260">
        <w:t>= Precio hora adicional de</w:t>
      </w:r>
      <w:r w:rsidRPr="00441260">
        <w:rPr>
          <w:spacing w:val="6"/>
        </w:rPr>
        <w:t xml:space="preserve"> </w:t>
      </w:r>
      <w:r w:rsidRPr="00441260">
        <w:t>la</w:t>
      </w:r>
      <w:r w:rsidRPr="00441260">
        <w:rPr>
          <w:spacing w:val="3"/>
        </w:rPr>
        <w:t xml:space="preserve"> </w:t>
      </w:r>
      <w:r w:rsidRPr="00441260">
        <w:t>oferta</w:t>
      </w:r>
      <w:r w:rsidRPr="00441260">
        <w:rPr>
          <w:spacing w:val="1"/>
        </w:rPr>
        <w:t xml:space="preserve"> </w:t>
      </w:r>
      <w:r w:rsidRPr="00441260">
        <w:t>Formación,</w:t>
      </w:r>
      <w:r w:rsidRPr="00441260">
        <w:rPr>
          <w:spacing w:val="3"/>
        </w:rPr>
        <w:t xml:space="preserve"> </w:t>
      </w:r>
      <w:proofErr w:type="spellStart"/>
      <w:r w:rsidRPr="00441260">
        <w:t>PoATISa</w:t>
      </w:r>
      <w:proofErr w:type="spellEnd"/>
      <w:r w:rsidRPr="00441260">
        <w:t>=</w:t>
      </w:r>
      <w:r w:rsidRPr="00441260">
        <w:rPr>
          <w:spacing w:val="5"/>
        </w:rPr>
        <w:t xml:space="preserve"> </w:t>
      </w:r>
      <w:r w:rsidRPr="00441260">
        <w:t>Precio</w:t>
      </w:r>
      <w:r w:rsidRPr="00441260">
        <w:rPr>
          <w:spacing w:val="3"/>
        </w:rPr>
        <w:t xml:space="preserve"> </w:t>
      </w:r>
      <w:r w:rsidRPr="00441260">
        <w:t>ATI</w:t>
      </w:r>
      <w:r w:rsidRPr="00441260">
        <w:rPr>
          <w:spacing w:val="5"/>
        </w:rPr>
        <w:t xml:space="preserve"> </w:t>
      </w:r>
      <w:r w:rsidRPr="00441260">
        <w:t>adicional</w:t>
      </w:r>
      <w:r w:rsidRPr="00441260">
        <w:rPr>
          <w:spacing w:val="5"/>
        </w:rPr>
        <w:t xml:space="preserve"> </w:t>
      </w:r>
      <w:r w:rsidRPr="00441260">
        <w:t>de</w:t>
      </w:r>
      <w:r w:rsidRPr="00441260">
        <w:rPr>
          <w:spacing w:val="5"/>
        </w:rPr>
        <w:t xml:space="preserve"> </w:t>
      </w:r>
      <w:r w:rsidRPr="00441260">
        <w:t>la</w:t>
      </w:r>
      <w:r w:rsidRPr="00441260">
        <w:rPr>
          <w:spacing w:val="3"/>
        </w:rPr>
        <w:t xml:space="preserve"> </w:t>
      </w:r>
      <w:r w:rsidRPr="00441260">
        <w:t>oferta</w:t>
      </w:r>
      <w:r w:rsidRPr="00441260">
        <w:rPr>
          <w:spacing w:val="2"/>
        </w:rPr>
        <w:t xml:space="preserve"> </w:t>
      </w:r>
      <w:r w:rsidRPr="00441260">
        <w:t>de</w:t>
      </w:r>
      <w:r w:rsidRPr="00441260">
        <w:rPr>
          <w:spacing w:val="5"/>
        </w:rPr>
        <w:t xml:space="preserve"> </w:t>
      </w:r>
      <w:r w:rsidRPr="00441260">
        <w:t>ATIS,</w:t>
      </w:r>
      <w:r w:rsidRPr="00441260">
        <w:rPr>
          <w:spacing w:val="7"/>
        </w:rPr>
        <w:t xml:space="preserve"> </w:t>
      </w:r>
      <w:proofErr w:type="spellStart"/>
      <w:r w:rsidRPr="00441260">
        <w:rPr>
          <w:spacing w:val="-2"/>
        </w:rPr>
        <w:t>PoATCa</w:t>
      </w:r>
      <w:proofErr w:type="spellEnd"/>
    </w:p>
    <w:p w14:paraId="5080337C" w14:textId="77777777" w:rsidR="000363C5" w:rsidRPr="00441260" w:rsidRDefault="00EC4D0A" w:rsidP="00441260">
      <w:pPr>
        <w:pStyle w:val="Textoindependiente"/>
        <w:spacing w:before="4" w:line="244" w:lineRule="auto"/>
        <w:ind w:left="239" w:right="1291"/>
        <w:jc w:val="both"/>
      </w:pPr>
      <w:r w:rsidRPr="00441260">
        <w:t xml:space="preserve">=Precio </w:t>
      </w:r>
      <w:proofErr w:type="spellStart"/>
      <w:r w:rsidRPr="00441260">
        <w:t>ATCadicional</w:t>
      </w:r>
      <w:proofErr w:type="spellEnd"/>
      <w:r w:rsidRPr="00441260">
        <w:t xml:space="preserve"> de la oferta de ATC, </w:t>
      </w:r>
      <w:proofErr w:type="spellStart"/>
      <w:r w:rsidRPr="00441260">
        <w:t>PoGMa</w:t>
      </w:r>
      <w:proofErr w:type="spellEnd"/>
      <w:r w:rsidRPr="00441260">
        <w:t xml:space="preserve"> = Precio</w:t>
      </w:r>
      <w:r w:rsidRPr="00441260">
        <w:rPr>
          <w:spacing w:val="-1"/>
        </w:rPr>
        <w:t xml:space="preserve"> </w:t>
      </w:r>
      <w:r w:rsidRPr="00441260">
        <w:t xml:space="preserve">GM adicional de la oferta de GM; Prp2a= Precio ponderado hora/actividad adicional Lote 2, </w:t>
      </w:r>
      <w:proofErr w:type="spellStart"/>
      <w:r w:rsidRPr="00441260">
        <w:t>PoEvda</w:t>
      </w:r>
      <w:proofErr w:type="spellEnd"/>
      <w:r w:rsidRPr="00441260">
        <w:t>= Precio evaluación adicional de la</w:t>
      </w:r>
      <w:r w:rsidRPr="00441260">
        <w:rPr>
          <w:spacing w:val="-15"/>
        </w:rPr>
        <w:t xml:space="preserve"> </w:t>
      </w:r>
      <w:r w:rsidRPr="00441260">
        <w:t xml:space="preserve">oferta de Evaluaciones de distinción, </w:t>
      </w:r>
      <w:proofErr w:type="spellStart"/>
      <w:r w:rsidRPr="00441260">
        <w:t>PoEvra</w:t>
      </w:r>
      <w:proofErr w:type="spellEnd"/>
      <w:r w:rsidRPr="00441260">
        <w:t xml:space="preserve"> = Precio evaluación adicional de la oferta de Evaluaciones de renovación.</w:t>
      </w:r>
    </w:p>
    <w:p w14:paraId="614403F9" w14:textId="77777777" w:rsidR="000363C5" w:rsidRPr="00441260" w:rsidRDefault="00EC4D0A" w:rsidP="00441260">
      <w:pPr>
        <w:pStyle w:val="Textoindependiente"/>
        <w:spacing w:before="249" w:line="244" w:lineRule="auto"/>
        <w:ind w:left="239" w:right="1293"/>
        <w:jc w:val="both"/>
      </w:pPr>
      <w:r w:rsidRPr="00441260">
        <w:t>A la oferta con mejor precio ponderado se le asignará la mayor puntuación, y se le asignará cero</w:t>
      </w:r>
      <w:r w:rsidRPr="00441260">
        <w:rPr>
          <w:spacing w:val="-2"/>
        </w:rPr>
        <w:t xml:space="preserve"> </w:t>
      </w:r>
      <w:r w:rsidRPr="00441260">
        <w:t>puntos</w:t>
      </w:r>
      <w:r w:rsidRPr="00441260">
        <w:rPr>
          <w:spacing w:val="-3"/>
        </w:rPr>
        <w:t xml:space="preserve"> </w:t>
      </w:r>
      <w:r w:rsidRPr="00441260">
        <w:t>a</w:t>
      </w:r>
      <w:r w:rsidRPr="00441260">
        <w:rPr>
          <w:spacing w:val="-2"/>
        </w:rPr>
        <w:t xml:space="preserve"> </w:t>
      </w:r>
      <w:r w:rsidRPr="00441260">
        <w:t>la oferta</w:t>
      </w:r>
      <w:r w:rsidRPr="00441260">
        <w:rPr>
          <w:spacing w:val="-4"/>
        </w:rPr>
        <w:t xml:space="preserve"> </w:t>
      </w:r>
      <w:r w:rsidRPr="00441260">
        <w:t>que coincida</w:t>
      </w:r>
      <w:r w:rsidRPr="00441260">
        <w:rPr>
          <w:spacing w:val="-2"/>
        </w:rPr>
        <w:t xml:space="preserve"> </w:t>
      </w:r>
      <w:r w:rsidRPr="00441260">
        <w:t>con</w:t>
      </w:r>
      <w:r w:rsidRPr="00441260">
        <w:rPr>
          <w:spacing w:val="-2"/>
        </w:rPr>
        <w:t xml:space="preserve"> </w:t>
      </w:r>
      <w:r w:rsidRPr="00441260">
        <w:t>el presupuesto de</w:t>
      </w:r>
      <w:r w:rsidRPr="00441260">
        <w:rPr>
          <w:spacing w:val="-2"/>
        </w:rPr>
        <w:t xml:space="preserve"> </w:t>
      </w:r>
      <w:r w:rsidRPr="00441260">
        <w:t>licitación.</w:t>
      </w:r>
      <w:r w:rsidRPr="00441260">
        <w:rPr>
          <w:spacing w:val="-11"/>
        </w:rPr>
        <w:t xml:space="preserve"> </w:t>
      </w:r>
      <w:r w:rsidRPr="00441260">
        <w:t>Al resto de</w:t>
      </w:r>
      <w:r w:rsidRPr="00441260">
        <w:rPr>
          <w:spacing w:val="-7"/>
        </w:rPr>
        <w:t xml:space="preserve"> </w:t>
      </w:r>
      <w:r w:rsidRPr="00441260">
        <w:t>las</w:t>
      </w:r>
      <w:r w:rsidRPr="00441260">
        <w:rPr>
          <w:spacing w:val="-7"/>
        </w:rPr>
        <w:t xml:space="preserve"> </w:t>
      </w:r>
      <w:r w:rsidRPr="00441260">
        <w:t>ofertas</w:t>
      </w:r>
      <w:r w:rsidRPr="00441260">
        <w:rPr>
          <w:spacing w:val="-7"/>
        </w:rPr>
        <w:t xml:space="preserve"> </w:t>
      </w:r>
      <w:r w:rsidRPr="00441260">
        <w:t>se</w:t>
      </w:r>
      <w:r w:rsidRPr="00441260">
        <w:rPr>
          <w:spacing w:val="-3"/>
        </w:rPr>
        <w:t xml:space="preserve"> </w:t>
      </w:r>
      <w:r w:rsidRPr="00441260">
        <w:t>les</w:t>
      </w:r>
      <w:r w:rsidRPr="00441260">
        <w:rPr>
          <w:spacing w:val="-2"/>
        </w:rPr>
        <w:t xml:space="preserve"> </w:t>
      </w:r>
      <w:r w:rsidRPr="00441260">
        <w:t>aplicarán</w:t>
      </w:r>
      <w:r w:rsidRPr="00441260">
        <w:rPr>
          <w:spacing w:val="-2"/>
        </w:rPr>
        <w:t xml:space="preserve"> </w:t>
      </w:r>
      <w:r w:rsidRPr="00441260">
        <w:t>los</w:t>
      </w:r>
      <w:r w:rsidRPr="00441260">
        <w:rPr>
          <w:spacing w:val="-1"/>
        </w:rPr>
        <w:t xml:space="preserve"> </w:t>
      </w:r>
      <w:r w:rsidRPr="00441260">
        <w:t>puntos</w:t>
      </w:r>
      <w:r w:rsidRPr="00441260">
        <w:rPr>
          <w:spacing w:val="-2"/>
        </w:rPr>
        <w:t xml:space="preserve"> </w:t>
      </w:r>
      <w:r w:rsidRPr="00441260">
        <w:t>que</w:t>
      </w:r>
      <w:r w:rsidRPr="00441260">
        <w:rPr>
          <w:spacing w:val="-2"/>
        </w:rPr>
        <w:t xml:space="preserve"> </w:t>
      </w:r>
      <w:r w:rsidRPr="00441260">
        <w:t>proporcionalmente</w:t>
      </w:r>
      <w:r w:rsidRPr="00441260">
        <w:rPr>
          <w:spacing w:val="-5"/>
        </w:rPr>
        <w:t xml:space="preserve"> </w:t>
      </w:r>
      <w:r w:rsidRPr="00441260">
        <w:t>les</w:t>
      </w:r>
      <w:r w:rsidRPr="00441260">
        <w:rPr>
          <w:spacing w:val="-1"/>
        </w:rPr>
        <w:t xml:space="preserve"> </w:t>
      </w:r>
      <w:r w:rsidRPr="00441260">
        <w:t>correspondan</w:t>
      </w:r>
      <w:r w:rsidRPr="00441260">
        <w:rPr>
          <w:spacing w:val="-2"/>
        </w:rPr>
        <w:t xml:space="preserve"> </w:t>
      </w:r>
      <w:r w:rsidRPr="00441260">
        <w:t>por su diferencia con la mejor oferta de acuerdo con la siguiente fórmula:</w:t>
      </w:r>
    </w:p>
    <w:p w14:paraId="09593ED4" w14:textId="77777777" w:rsidR="000363C5" w:rsidRPr="00441260" w:rsidRDefault="000363C5" w:rsidP="00441260">
      <w:pPr>
        <w:pStyle w:val="Textoindependiente"/>
        <w:spacing w:before="9"/>
        <w:jc w:val="both"/>
      </w:pPr>
    </w:p>
    <w:p w14:paraId="3FCBF68D" w14:textId="77777777" w:rsidR="000363C5" w:rsidRPr="00441260" w:rsidRDefault="00EC4D0A" w:rsidP="00441260">
      <w:pPr>
        <w:pStyle w:val="Textoindependiente"/>
        <w:ind w:left="239"/>
        <w:jc w:val="both"/>
      </w:pPr>
      <w:r w:rsidRPr="00441260">
        <w:t>P=</w:t>
      </w:r>
      <w:r w:rsidRPr="00441260">
        <w:rPr>
          <w:spacing w:val="-2"/>
        </w:rPr>
        <w:t xml:space="preserve"> (pm*</w:t>
      </w:r>
      <w:proofErr w:type="spellStart"/>
      <w:proofErr w:type="gramStart"/>
      <w:r w:rsidRPr="00441260">
        <w:rPr>
          <w:spacing w:val="-2"/>
        </w:rPr>
        <w:t>mo</w:t>
      </w:r>
      <w:proofErr w:type="spellEnd"/>
      <w:r w:rsidRPr="00441260">
        <w:rPr>
          <w:spacing w:val="-2"/>
        </w:rPr>
        <w:t>)/</w:t>
      </w:r>
      <w:proofErr w:type="gramEnd"/>
      <w:r w:rsidRPr="00441260">
        <w:rPr>
          <w:spacing w:val="-2"/>
        </w:rPr>
        <w:t>O</w:t>
      </w:r>
    </w:p>
    <w:p w14:paraId="0EBE4728" w14:textId="77777777" w:rsidR="000363C5" w:rsidRPr="00441260" w:rsidRDefault="000363C5" w:rsidP="00441260">
      <w:pPr>
        <w:pStyle w:val="Textoindependiente"/>
        <w:spacing w:before="18"/>
        <w:jc w:val="both"/>
      </w:pPr>
    </w:p>
    <w:p w14:paraId="34BC8B65" w14:textId="77777777" w:rsidR="000363C5" w:rsidRPr="00441260" w:rsidRDefault="00EC4D0A" w:rsidP="00441260">
      <w:pPr>
        <w:pStyle w:val="Textoindependiente"/>
        <w:spacing w:line="242" w:lineRule="auto"/>
        <w:ind w:left="239" w:right="1300"/>
        <w:jc w:val="both"/>
      </w:pPr>
      <w:r w:rsidRPr="00441260">
        <w:t xml:space="preserve">Donde: P= Puntuación, Pm= puntuación máxima, </w:t>
      </w:r>
      <w:proofErr w:type="spellStart"/>
      <w:r w:rsidRPr="00441260">
        <w:t>mo</w:t>
      </w:r>
      <w:proofErr w:type="spellEnd"/>
      <w:r w:rsidRPr="00441260">
        <w:t>= mejor oferta del precio ponderado, O=oferta del precio ponderado que se valora</w:t>
      </w:r>
    </w:p>
    <w:p w14:paraId="403C6E91" w14:textId="77777777" w:rsidR="000363C5" w:rsidRPr="00441260" w:rsidRDefault="000363C5" w:rsidP="00441260">
      <w:pPr>
        <w:pStyle w:val="Textoindependiente"/>
        <w:spacing w:before="11"/>
        <w:jc w:val="both"/>
      </w:pPr>
    </w:p>
    <w:p w14:paraId="696A9873" w14:textId="0A616210" w:rsidR="000363C5" w:rsidRPr="00441260" w:rsidRDefault="00EC4D0A" w:rsidP="00441260">
      <w:pPr>
        <w:pStyle w:val="Textoindependiente"/>
        <w:spacing w:line="244" w:lineRule="auto"/>
        <w:ind w:left="239" w:right="1293"/>
        <w:jc w:val="both"/>
      </w:pPr>
      <w:r w:rsidRPr="00441260">
        <w:rPr>
          <w:spacing w:val="-2"/>
        </w:rPr>
        <w:t>En</w:t>
      </w:r>
      <w:r w:rsidRPr="00441260">
        <w:rPr>
          <w:spacing w:val="-6"/>
        </w:rPr>
        <w:t xml:space="preserve"> </w:t>
      </w:r>
      <w:r w:rsidRPr="00441260">
        <w:rPr>
          <w:spacing w:val="-2"/>
        </w:rPr>
        <w:t>aquellas</w:t>
      </w:r>
      <w:r w:rsidRPr="00441260">
        <w:rPr>
          <w:spacing w:val="-8"/>
        </w:rPr>
        <w:t xml:space="preserve"> </w:t>
      </w:r>
      <w:r w:rsidRPr="00441260">
        <w:rPr>
          <w:spacing w:val="-2"/>
        </w:rPr>
        <w:t>ofertas</w:t>
      </w:r>
      <w:r w:rsidRPr="00441260">
        <w:rPr>
          <w:spacing w:val="-13"/>
        </w:rPr>
        <w:t xml:space="preserve"> </w:t>
      </w:r>
      <w:r w:rsidRPr="00441260">
        <w:rPr>
          <w:spacing w:val="-2"/>
        </w:rPr>
        <w:t>en</w:t>
      </w:r>
      <w:r w:rsidRPr="00441260">
        <w:rPr>
          <w:spacing w:val="-8"/>
        </w:rPr>
        <w:t xml:space="preserve"> </w:t>
      </w:r>
      <w:r w:rsidRPr="00441260">
        <w:rPr>
          <w:spacing w:val="-2"/>
        </w:rPr>
        <w:t>las</w:t>
      </w:r>
      <w:r w:rsidRPr="00441260">
        <w:rPr>
          <w:spacing w:val="-8"/>
        </w:rPr>
        <w:t xml:space="preserve"> </w:t>
      </w:r>
      <w:r w:rsidRPr="00441260">
        <w:rPr>
          <w:spacing w:val="-2"/>
        </w:rPr>
        <w:t>que</w:t>
      </w:r>
      <w:r w:rsidRPr="00441260">
        <w:rPr>
          <w:spacing w:val="-8"/>
        </w:rPr>
        <w:t xml:space="preserve"> </w:t>
      </w:r>
      <w:r w:rsidRPr="00441260">
        <w:rPr>
          <w:spacing w:val="-2"/>
        </w:rPr>
        <w:t>se</w:t>
      </w:r>
      <w:r w:rsidRPr="00441260">
        <w:rPr>
          <w:spacing w:val="-9"/>
        </w:rPr>
        <w:t xml:space="preserve"> </w:t>
      </w:r>
      <w:r w:rsidRPr="00441260">
        <w:rPr>
          <w:spacing w:val="-2"/>
        </w:rPr>
        <w:t>aprecien</w:t>
      </w:r>
      <w:r w:rsidRPr="00441260">
        <w:rPr>
          <w:spacing w:val="-9"/>
        </w:rPr>
        <w:t xml:space="preserve"> </w:t>
      </w:r>
      <w:r w:rsidRPr="00441260">
        <w:rPr>
          <w:spacing w:val="-2"/>
        </w:rPr>
        <w:t>bajas</w:t>
      </w:r>
      <w:r w:rsidRPr="00441260">
        <w:rPr>
          <w:spacing w:val="-11"/>
        </w:rPr>
        <w:t xml:space="preserve"> </w:t>
      </w:r>
      <w:r w:rsidRPr="00441260">
        <w:rPr>
          <w:spacing w:val="-2"/>
        </w:rPr>
        <w:t>desproporcionadas,</w:t>
      </w:r>
      <w:r w:rsidRPr="00441260">
        <w:rPr>
          <w:spacing w:val="-4"/>
        </w:rPr>
        <w:t xml:space="preserve"> </w:t>
      </w:r>
      <w:r w:rsidRPr="00441260">
        <w:rPr>
          <w:spacing w:val="-2"/>
        </w:rPr>
        <w:t>entendiendo</w:t>
      </w:r>
      <w:r w:rsidRPr="00441260">
        <w:rPr>
          <w:spacing w:val="-7"/>
        </w:rPr>
        <w:t xml:space="preserve"> </w:t>
      </w:r>
      <w:r w:rsidRPr="00441260">
        <w:rPr>
          <w:spacing w:val="-2"/>
        </w:rPr>
        <w:t xml:space="preserve">como </w:t>
      </w:r>
      <w:r w:rsidR="00624A4B" w:rsidRPr="00441260">
        <w:t>tales aquellas</w:t>
      </w:r>
      <w:r w:rsidRPr="00441260">
        <w:t xml:space="preserve"> que oferten un precio inferior en un 20% del presupuesto máximo de licitación, el órgano de contratación concederá un plazo de cinco días naturales al licitador afectado con el fin de que informe sobre su oferta y explique el </w:t>
      </w:r>
      <w:proofErr w:type="spellStart"/>
      <w:r w:rsidRPr="00441260">
        <w:t>por qué</w:t>
      </w:r>
      <w:proofErr w:type="spellEnd"/>
      <w:r w:rsidRPr="00441260">
        <w:t xml:space="preserve"> del </w:t>
      </w:r>
      <w:r w:rsidRPr="00441260">
        <w:rPr>
          <w:spacing w:val="-2"/>
        </w:rPr>
        <w:t>precio</w:t>
      </w:r>
      <w:r w:rsidRPr="00441260">
        <w:rPr>
          <w:spacing w:val="-4"/>
        </w:rPr>
        <w:t xml:space="preserve"> </w:t>
      </w:r>
      <w:r w:rsidRPr="00441260">
        <w:rPr>
          <w:spacing w:val="-2"/>
        </w:rPr>
        <w:t>ofertado.</w:t>
      </w:r>
      <w:r w:rsidRPr="00441260">
        <w:rPr>
          <w:spacing w:val="-3"/>
        </w:rPr>
        <w:t xml:space="preserve"> </w:t>
      </w:r>
      <w:r w:rsidRPr="00441260">
        <w:rPr>
          <w:spacing w:val="-2"/>
        </w:rPr>
        <w:t>A</w:t>
      </w:r>
      <w:r w:rsidRPr="00441260">
        <w:rPr>
          <w:spacing w:val="-5"/>
        </w:rPr>
        <w:t xml:space="preserve"> </w:t>
      </w:r>
      <w:r w:rsidRPr="00441260">
        <w:rPr>
          <w:spacing w:val="-2"/>
        </w:rPr>
        <w:t>resultas de</w:t>
      </w:r>
      <w:r w:rsidRPr="00441260">
        <w:rPr>
          <w:spacing w:val="-3"/>
        </w:rPr>
        <w:t xml:space="preserve"> </w:t>
      </w:r>
      <w:r w:rsidRPr="00441260">
        <w:rPr>
          <w:spacing w:val="-2"/>
        </w:rPr>
        <w:t>este</w:t>
      </w:r>
      <w:r w:rsidRPr="00441260">
        <w:rPr>
          <w:spacing w:val="-13"/>
        </w:rPr>
        <w:t xml:space="preserve"> </w:t>
      </w:r>
      <w:r w:rsidRPr="00441260">
        <w:rPr>
          <w:spacing w:val="-2"/>
        </w:rPr>
        <w:t>trámite</w:t>
      </w:r>
      <w:r w:rsidRPr="00441260">
        <w:rPr>
          <w:spacing w:val="-10"/>
        </w:rPr>
        <w:t xml:space="preserve"> </w:t>
      </w:r>
      <w:r w:rsidRPr="00441260">
        <w:rPr>
          <w:spacing w:val="-2"/>
        </w:rPr>
        <w:t>de</w:t>
      </w:r>
      <w:r w:rsidRPr="00441260">
        <w:rPr>
          <w:spacing w:val="-10"/>
        </w:rPr>
        <w:t xml:space="preserve"> </w:t>
      </w:r>
      <w:r w:rsidRPr="00441260">
        <w:rPr>
          <w:spacing w:val="-2"/>
        </w:rPr>
        <w:t>audiencia,</w:t>
      </w:r>
      <w:r w:rsidRPr="00441260">
        <w:rPr>
          <w:spacing w:val="-5"/>
        </w:rPr>
        <w:t xml:space="preserve"> </w:t>
      </w:r>
      <w:r w:rsidRPr="00441260">
        <w:rPr>
          <w:spacing w:val="-2"/>
        </w:rPr>
        <w:t>el</w:t>
      </w:r>
      <w:r w:rsidRPr="00441260">
        <w:rPr>
          <w:spacing w:val="-11"/>
        </w:rPr>
        <w:t xml:space="preserve"> </w:t>
      </w:r>
      <w:r w:rsidRPr="00441260">
        <w:rPr>
          <w:spacing w:val="-2"/>
        </w:rPr>
        <w:t>órgano</w:t>
      </w:r>
      <w:r w:rsidRPr="00441260">
        <w:rPr>
          <w:spacing w:val="-10"/>
        </w:rPr>
        <w:t xml:space="preserve"> </w:t>
      </w:r>
      <w:r w:rsidRPr="00441260">
        <w:rPr>
          <w:spacing w:val="-2"/>
        </w:rPr>
        <w:t>de</w:t>
      </w:r>
      <w:r w:rsidRPr="00441260">
        <w:rPr>
          <w:spacing w:val="-13"/>
        </w:rPr>
        <w:t xml:space="preserve"> </w:t>
      </w:r>
      <w:r w:rsidRPr="00441260">
        <w:rPr>
          <w:spacing w:val="-2"/>
        </w:rPr>
        <w:t>contratación</w:t>
      </w:r>
      <w:r w:rsidRPr="00441260">
        <w:rPr>
          <w:spacing w:val="-6"/>
        </w:rPr>
        <w:t xml:space="preserve"> </w:t>
      </w:r>
      <w:r w:rsidRPr="00441260">
        <w:rPr>
          <w:spacing w:val="-2"/>
        </w:rPr>
        <w:t xml:space="preserve">podrá </w:t>
      </w:r>
      <w:r w:rsidRPr="00441260">
        <w:t xml:space="preserve">rechazar la oferta por considerarla anormal o desproporcionada y excluirla de la licitación o admitirla si considera que la proposición cumplirá con el objeto de </w:t>
      </w:r>
      <w:r w:rsidRPr="00441260">
        <w:rPr>
          <w:spacing w:val="-2"/>
        </w:rPr>
        <w:t>contratación.</w:t>
      </w:r>
    </w:p>
    <w:p w14:paraId="39676392" w14:textId="77777777" w:rsidR="000363C5" w:rsidRPr="00441260" w:rsidRDefault="000363C5" w:rsidP="00441260">
      <w:pPr>
        <w:pStyle w:val="Textoindependiente"/>
        <w:spacing w:before="2"/>
        <w:jc w:val="both"/>
      </w:pPr>
    </w:p>
    <w:p w14:paraId="4E63B22D" w14:textId="77777777" w:rsidR="000363C5" w:rsidRPr="00441260" w:rsidRDefault="00EC4D0A" w:rsidP="00441260">
      <w:pPr>
        <w:pStyle w:val="Textoindependiente"/>
        <w:ind w:left="239"/>
        <w:jc w:val="both"/>
      </w:pPr>
      <w:r w:rsidRPr="00441260">
        <w:rPr>
          <w:u w:val="single"/>
        </w:rPr>
        <w:t>Criterios</w:t>
      </w:r>
      <w:r w:rsidRPr="00441260">
        <w:rPr>
          <w:spacing w:val="-9"/>
          <w:u w:val="single"/>
        </w:rPr>
        <w:t xml:space="preserve"> </w:t>
      </w:r>
      <w:r w:rsidRPr="00441260">
        <w:rPr>
          <w:u w:val="single"/>
        </w:rPr>
        <w:t>cualitativos</w:t>
      </w:r>
      <w:r w:rsidRPr="00441260">
        <w:t>:</w:t>
      </w:r>
      <w:r w:rsidRPr="00441260">
        <w:rPr>
          <w:spacing w:val="-3"/>
        </w:rPr>
        <w:t xml:space="preserve"> </w:t>
      </w:r>
      <w:r w:rsidRPr="00441260">
        <w:t>(sobre</w:t>
      </w:r>
      <w:r w:rsidRPr="00441260">
        <w:rPr>
          <w:spacing w:val="-3"/>
        </w:rPr>
        <w:t xml:space="preserve"> </w:t>
      </w:r>
      <w:r w:rsidRPr="00441260">
        <w:rPr>
          <w:spacing w:val="-5"/>
        </w:rPr>
        <w:t>2)</w:t>
      </w:r>
    </w:p>
    <w:p w14:paraId="61B755E4" w14:textId="77777777" w:rsidR="000363C5" w:rsidRPr="00441260" w:rsidRDefault="000363C5" w:rsidP="00441260">
      <w:pPr>
        <w:pStyle w:val="Textoindependiente"/>
        <w:spacing w:before="147"/>
        <w:jc w:val="both"/>
        <w:rPr>
          <w:sz w:val="20"/>
        </w:rPr>
      </w:pPr>
    </w:p>
    <w:tbl>
      <w:tblPr>
        <w:tblStyle w:val="TableNormal"/>
        <w:tblW w:w="0" w:type="auto"/>
        <w:tblInd w:w="2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4287"/>
      </w:tblGrid>
      <w:tr w:rsidR="000363C5" w:rsidRPr="00441260" w14:paraId="1B6D6BDE" w14:textId="77777777">
        <w:trPr>
          <w:trHeight w:val="362"/>
        </w:trPr>
        <w:tc>
          <w:tcPr>
            <w:tcW w:w="4282" w:type="dxa"/>
          </w:tcPr>
          <w:p w14:paraId="5166FB19" w14:textId="77777777" w:rsidR="000363C5" w:rsidRPr="00441260" w:rsidRDefault="00EC4D0A" w:rsidP="00441260">
            <w:pPr>
              <w:pStyle w:val="TableParagraph"/>
              <w:ind w:left="9"/>
              <w:jc w:val="both"/>
              <w:rPr>
                <w:rFonts w:ascii="Arial"/>
                <w:b/>
              </w:rPr>
            </w:pPr>
            <w:r w:rsidRPr="00441260">
              <w:rPr>
                <w:rFonts w:ascii="Arial"/>
                <w:b/>
                <w:spacing w:val="-2"/>
              </w:rPr>
              <w:t>CRITERIOS</w:t>
            </w:r>
          </w:p>
        </w:tc>
        <w:tc>
          <w:tcPr>
            <w:tcW w:w="4287" w:type="dxa"/>
          </w:tcPr>
          <w:p w14:paraId="76BBBDCD" w14:textId="77777777" w:rsidR="000363C5" w:rsidRPr="00441260" w:rsidRDefault="00EC4D0A" w:rsidP="00441260">
            <w:pPr>
              <w:pStyle w:val="TableParagraph"/>
              <w:ind w:left="1412"/>
              <w:jc w:val="both"/>
              <w:rPr>
                <w:rFonts w:ascii="Arial" w:hAnsi="Arial"/>
                <w:b/>
              </w:rPr>
            </w:pPr>
            <w:r w:rsidRPr="00441260">
              <w:rPr>
                <w:rFonts w:ascii="Arial" w:hAnsi="Arial"/>
                <w:b/>
                <w:spacing w:val="-2"/>
              </w:rPr>
              <w:t>PUNTUACIÓN</w:t>
            </w:r>
          </w:p>
        </w:tc>
      </w:tr>
      <w:tr w:rsidR="000363C5" w:rsidRPr="00441260" w14:paraId="20075173" w14:textId="77777777">
        <w:trPr>
          <w:trHeight w:val="611"/>
        </w:trPr>
        <w:tc>
          <w:tcPr>
            <w:tcW w:w="4282" w:type="dxa"/>
          </w:tcPr>
          <w:p w14:paraId="4FCFEA01" w14:textId="77777777" w:rsidR="000363C5" w:rsidRPr="00441260" w:rsidRDefault="00EC4D0A" w:rsidP="00441260">
            <w:pPr>
              <w:pStyle w:val="TableParagraph"/>
              <w:spacing w:before="54" w:line="242" w:lineRule="auto"/>
              <w:ind w:left="57" w:right="38"/>
              <w:jc w:val="both"/>
            </w:pPr>
            <w:r w:rsidRPr="00441260">
              <w:t>Memoria técnica de la forma en que se va a realizar el servicio licitado</w:t>
            </w:r>
          </w:p>
        </w:tc>
        <w:tc>
          <w:tcPr>
            <w:tcW w:w="4287" w:type="dxa"/>
          </w:tcPr>
          <w:p w14:paraId="765117B4" w14:textId="77777777" w:rsidR="000363C5" w:rsidRPr="00441260" w:rsidRDefault="00EC4D0A" w:rsidP="00441260">
            <w:pPr>
              <w:pStyle w:val="TableParagraph"/>
              <w:spacing w:before="54"/>
              <w:ind w:right="301"/>
              <w:jc w:val="both"/>
            </w:pPr>
            <w:r w:rsidRPr="00441260">
              <w:rPr>
                <w:spacing w:val="-5"/>
              </w:rPr>
              <w:t>40</w:t>
            </w:r>
          </w:p>
        </w:tc>
      </w:tr>
    </w:tbl>
    <w:p w14:paraId="53CC6265" w14:textId="77777777" w:rsidR="000363C5" w:rsidRPr="00441260" w:rsidRDefault="000363C5" w:rsidP="00441260">
      <w:pPr>
        <w:pStyle w:val="Textoindependiente"/>
        <w:spacing w:before="19"/>
        <w:jc w:val="both"/>
      </w:pPr>
    </w:p>
    <w:p w14:paraId="62E7B0AE" w14:textId="77777777" w:rsidR="000363C5" w:rsidRPr="00441260" w:rsidRDefault="00EC4D0A" w:rsidP="00441260">
      <w:pPr>
        <w:pStyle w:val="Textoindependiente"/>
        <w:spacing w:line="242" w:lineRule="auto"/>
        <w:ind w:left="239" w:right="1295"/>
        <w:jc w:val="both"/>
      </w:pPr>
      <w:r w:rsidRPr="00441260">
        <w:t>En</w:t>
      </w:r>
      <w:r w:rsidRPr="00441260">
        <w:rPr>
          <w:spacing w:val="-1"/>
        </w:rPr>
        <w:t xml:space="preserve"> </w:t>
      </w:r>
      <w:r w:rsidRPr="00441260">
        <w:t>la</w:t>
      </w:r>
      <w:r w:rsidRPr="00441260">
        <w:rPr>
          <w:spacing w:val="-1"/>
        </w:rPr>
        <w:t xml:space="preserve"> </w:t>
      </w:r>
      <w:r w:rsidRPr="00441260">
        <w:t>Memoria</w:t>
      </w:r>
      <w:r w:rsidRPr="00441260">
        <w:rPr>
          <w:spacing w:val="-1"/>
        </w:rPr>
        <w:t xml:space="preserve"> </w:t>
      </w:r>
      <w:r w:rsidRPr="00441260">
        <w:t>Técnica se</w:t>
      </w:r>
      <w:r w:rsidRPr="00441260">
        <w:rPr>
          <w:spacing w:val="-2"/>
        </w:rPr>
        <w:t xml:space="preserve"> </w:t>
      </w:r>
      <w:r w:rsidRPr="00441260">
        <w:t>explicará la</w:t>
      </w:r>
      <w:r w:rsidRPr="00441260">
        <w:rPr>
          <w:spacing w:val="-1"/>
        </w:rPr>
        <w:t xml:space="preserve"> </w:t>
      </w:r>
      <w:r w:rsidRPr="00441260">
        <w:t>forma</w:t>
      </w:r>
      <w:r w:rsidRPr="00441260">
        <w:rPr>
          <w:spacing w:val="-2"/>
        </w:rPr>
        <w:t xml:space="preserve"> </w:t>
      </w:r>
      <w:r w:rsidRPr="00441260">
        <w:t>en</w:t>
      </w:r>
      <w:r w:rsidRPr="00441260">
        <w:rPr>
          <w:spacing w:val="-2"/>
        </w:rPr>
        <w:t xml:space="preserve"> </w:t>
      </w:r>
      <w:r w:rsidRPr="00441260">
        <w:t>que, si</w:t>
      </w:r>
      <w:r w:rsidRPr="00441260">
        <w:rPr>
          <w:spacing w:val="-1"/>
        </w:rPr>
        <w:t xml:space="preserve"> </w:t>
      </w:r>
      <w:r w:rsidRPr="00441260">
        <w:t>es seleccionado, el</w:t>
      </w:r>
      <w:r w:rsidRPr="00441260">
        <w:rPr>
          <w:spacing w:val="-1"/>
        </w:rPr>
        <w:t xml:space="preserve"> </w:t>
      </w:r>
      <w:r w:rsidRPr="00441260">
        <w:t>interesado efectuará el servicio licitado. Se otorgarán 40 puntos a la oferta técnica que obtenga más puntuación, de acuerdo con los siguientes criterios:</w:t>
      </w:r>
    </w:p>
    <w:p w14:paraId="6D71E3F1" w14:textId="77777777" w:rsidR="000363C5" w:rsidRPr="00441260" w:rsidRDefault="000363C5" w:rsidP="00441260">
      <w:pPr>
        <w:pStyle w:val="Textoindependiente"/>
        <w:spacing w:before="9"/>
        <w:jc w:val="both"/>
      </w:pPr>
    </w:p>
    <w:p w14:paraId="4542817F" w14:textId="77777777" w:rsidR="000363C5" w:rsidRPr="00441260" w:rsidRDefault="00EC4D0A" w:rsidP="00441260">
      <w:pPr>
        <w:pStyle w:val="Prrafodelista"/>
        <w:numPr>
          <w:ilvl w:val="0"/>
          <w:numId w:val="1"/>
        </w:numPr>
        <w:tabs>
          <w:tab w:val="left" w:pos="959"/>
        </w:tabs>
        <w:spacing w:line="242" w:lineRule="auto"/>
        <w:ind w:right="1298"/>
      </w:pPr>
      <w:r w:rsidRPr="00441260">
        <w:t>Metodología</w:t>
      </w:r>
      <w:r w:rsidRPr="00441260">
        <w:rPr>
          <w:spacing w:val="-1"/>
        </w:rPr>
        <w:t xml:space="preserve"> </w:t>
      </w:r>
      <w:r w:rsidRPr="00441260">
        <w:t>empleada para la realización de la formación, el asesoramiento o la evaluación, y cualquier otra información que se considere necesaria para informar convenientemente sobre la propuesta de servicios: 5 puntos.</w:t>
      </w:r>
    </w:p>
    <w:p w14:paraId="236EC32C" w14:textId="77777777" w:rsidR="000363C5" w:rsidRPr="00441260" w:rsidRDefault="000363C5" w:rsidP="00441260">
      <w:pPr>
        <w:pStyle w:val="Textoindependiente"/>
        <w:spacing w:before="10"/>
        <w:jc w:val="both"/>
      </w:pPr>
    </w:p>
    <w:p w14:paraId="6B42473F" w14:textId="77777777" w:rsidR="000363C5" w:rsidRPr="00441260" w:rsidRDefault="00EC4D0A" w:rsidP="00441260">
      <w:pPr>
        <w:pStyle w:val="Prrafodelista"/>
        <w:numPr>
          <w:ilvl w:val="0"/>
          <w:numId w:val="1"/>
        </w:numPr>
        <w:tabs>
          <w:tab w:val="left" w:pos="959"/>
        </w:tabs>
        <w:spacing w:line="242" w:lineRule="auto"/>
        <w:ind w:right="1297"/>
      </w:pPr>
      <w:r w:rsidRPr="00441260">
        <w:t>Experiencia acreditada, de al menos 3 años, como gestor, formador, asesor o evaluador SICTED: 30 puntos.</w:t>
      </w:r>
    </w:p>
    <w:p w14:paraId="68B43B0A" w14:textId="77777777" w:rsidR="000363C5" w:rsidRPr="00441260" w:rsidRDefault="000363C5" w:rsidP="00441260">
      <w:pPr>
        <w:pStyle w:val="Textoindependiente"/>
        <w:spacing w:before="6"/>
        <w:jc w:val="both"/>
      </w:pPr>
    </w:p>
    <w:p w14:paraId="6549D1E9" w14:textId="6EC659DE" w:rsidR="000363C5" w:rsidRPr="00441260" w:rsidRDefault="00EC4D0A" w:rsidP="00441260">
      <w:pPr>
        <w:pStyle w:val="Prrafodelista"/>
        <w:numPr>
          <w:ilvl w:val="0"/>
          <w:numId w:val="1"/>
        </w:numPr>
        <w:tabs>
          <w:tab w:val="left" w:pos="959"/>
        </w:tabs>
        <w:spacing w:line="242" w:lineRule="auto"/>
        <w:ind w:right="1295"/>
      </w:pPr>
      <w:r w:rsidRPr="00441260">
        <w:rPr>
          <w:spacing w:val="-2"/>
        </w:rPr>
        <w:t>Experiencia</w:t>
      </w:r>
      <w:r w:rsidRPr="00441260">
        <w:rPr>
          <w:spacing w:val="-5"/>
        </w:rPr>
        <w:t xml:space="preserve"> </w:t>
      </w:r>
      <w:r w:rsidRPr="00441260">
        <w:rPr>
          <w:spacing w:val="-2"/>
        </w:rPr>
        <w:t>acreditada,</w:t>
      </w:r>
      <w:r w:rsidRPr="00441260">
        <w:rPr>
          <w:spacing w:val="-9"/>
        </w:rPr>
        <w:t xml:space="preserve"> </w:t>
      </w:r>
      <w:r w:rsidRPr="00441260">
        <w:rPr>
          <w:spacing w:val="-2"/>
        </w:rPr>
        <w:t>de</w:t>
      </w:r>
      <w:r w:rsidRPr="00441260">
        <w:rPr>
          <w:spacing w:val="-8"/>
        </w:rPr>
        <w:t xml:space="preserve"> </w:t>
      </w:r>
      <w:r w:rsidRPr="00441260">
        <w:rPr>
          <w:spacing w:val="-2"/>
        </w:rPr>
        <w:t>al</w:t>
      </w:r>
      <w:r w:rsidRPr="00441260">
        <w:rPr>
          <w:spacing w:val="-9"/>
        </w:rPr>
        <w:t xml:space="preserve"> </w:t>
      </w:r>
      <w:r w:rsidRPr="00441260">
        <w:rPr>
          <w:spacing w:val="-2"/>
        </w:rPr>
        <w:t>menos</w:t>
      </w:r>
      <w:r w:rsidRPr="00441260">
        <w:rPr>
          <w:spacing w:val="-9"/>
        </w:rPr>
        <w:t xml:space="preserve"> </w:t>
      </w:r>
      <w:r w:rsidRPr="00441260">
        <w:rPr>
          <w:spacing w:val="-2"/>
        </w:rPr>
        <w:t>2</w:t>
      </w:r>
      <w:r w:rsidRPr="00441260">
        <w:rPr>
          <w:spacing w:val="-10"/>
        </w:rPr>
        <w:t xml:space="preserve"> </w:t>
      </w:r>
      <w:r w:rsidRPr="00441260">
        <w:rPr>
          <w:spacing w:val="-2"/>
        </w:rPr>
        <w:t>años,</w:t>
      </w:r>
      <w:r w:rsidRPr="00441260">
        <w:rPr>
          <w:spacing w:val="-5"/>
        </w:rPr>
        <w:t xml:space="preserve"> </w:t>
      </w:r>
      <w:r w:rsidRPr="00441260">
        <w:rPr>
          <w:spacing w:val="-2"/>
        </w:rPr>
        <w:t>como</w:t>
      </w:r>
      <w:r w:rsidRPr="00441260">
        <w:rPr>
          <w:spacing w:val="-10"/>
        </w:rPr>
        <w:t xml:space="preserve"> </w:t>
      </w:r>
      <w:r w:rsidRPr="00441260">
        <w:rPr>
          <w:spacing w:val="-2"/>
        </w:rPr>
        <w:t>asesor,</w:t>
      </w:r>
      <w:r w:rsidRPr="00441260">
        <w:rPr>
          <w:spacing w:val="-11"/>
        </w:rPr>
        <w:t xml:space="preserve"> </w:t>
      </w:r>
      <w:r w:rsidRPr="00441260">
        <w:rPr>
          <w:spacing w:val="-2"/>
        </w:rPr>
        <w:t>formador</w:t>
      </w:r>
      <w:r w:rsidRPr="00441260">
        <w:rPr>
          <w:spacing w:val="-9"/>
        </w:rPr>
        <w:t xml:space="preserve"> </w:t>
      </w:r>
      <w:r w:rsidRPr="00441260">
        <w:rPr>
          <w:spacing w:val="-2"/>
        </w:rPr>
        <w:t>o</w:t>
      </w:r>
      <w:r w:rsidRPr="00441260">
        <w:rPr>
          <w:spacing w:val="-6"/>
        </w:rPr>
        <w:t xml:space="preserve"> </w:t>
      </w:r>
      <w:r w:rsidRPr="00441260">
        <w:rPr>
          <w:spacing w:val="-2"/>
        </w:rPr>
        <w:t xml:space="preserve">evaluador </w:t>
      </w:r>
      <w:r w:rsidRPr="00441260">
        <w:t xml:space="preserve">en </w:t>
      </w:r>
      <w:r w:rsidR="007562AE" w:rsidRPr="00441260">
        <w:t>el marco</w:t>
      </w:r>
      <w:r w:rsidRPr="00441260">
        <w:t xml:space="preserve"> de otros sistemas de calidad: 2,5 puntos.</w:t>
      </w:r>
    </w:p>
    <w:p w14:paraId="5C06CB55" w14:textId="77777777" w:rsidR="000363C5" w:rsidRPr="00441260" w:rsidRDefault="000363C5" w:rsidP="00441260">
      <w:pPr>
        <w:pStyle w:val="Textoindependiente"/>
        <w:spacing w:before="18"/>
        <w:jc w:val="both"/>
      </w:pPr>
    </w:p>
    <w:p w14:paraId="0BB3671B" w14:textId="77777777" w:rsidR="000363C5" w:rsidRPr="00441260" w:rsidRDefault="00EC4D0A" w:rsidP="00441260">
      <w:pPr>
        <w:pStyle w:val="Prrafodelista"/>
        <w:numPr>
          <w:ilvl w:val="0"/>
          <w:numId w:val="1"/>
        </w:numPr>
        <w:tabs>
          <w:tab w:val="left" w:pos="959"/>
        </w:tabs>
        <w:spacing w:before="1" w:line="242" w:lineRule="auto"/>
        <w:ind w:right="1304"/>
      </w:pPr>
      <w:r w:rsidRPr="00441260">
        <w:t>Experiencia acreditada en el asesoramiento de empresas turísticas de Gran Canaria:2,5 puntos.</w:t>
      </w:r>
    </w:p>
    <w:p w14:paraId="6803A8F9" w14:textId="77777777" w:rsidR="000363C5" w:rsidRPr="00441260" w:rsidRDefault="00EC4D0A" w:rsidP="00441260">
      <w:pPr>
        <w:pStyle w:val="Textoindependiente"/>
        <w:spacing w:before="78" w:line="242" w:lineRule="auto"/>
        <w:ind w:left="119" w:right="715"/>
        <w:jc w:val="both"/>
      </w:pPr>
      <w:r w:rsidRPr="00441260">
        <w:lastRenderedPageBreak/>
        <w:t>Deberán</w:t>
      </w:r>
      <w:r w:rsidRPr="00441260">
        <w:rPr>
          <w:spacing w:val="25"/>
        </w:rPr>
        <w:t xml:space="preserve"> </w:t>
      </w:r>
      <w:r w:rsidRPr="00441260">
        <w:t>acompañarse</w:t>
      </w:r>
      <w:r w:rsidRPr="00441260">
        <w:rPr>
          <w:spacing w:val="25"/>
        </w:rPr>
        <w:t xml:space="preserve"> </w:t>
      </w:r>
      <w:r w:rsidRPr="00441260">
        <w:t>los documentos</w:t>
      </w:r>
      <w:r w:rsidRPr="00441260">
        <w:rPr>
          <w:spacing w:val="28"/>
        </w:rPr>
        <w:t xml:space="preserve"> </w:t>
      </w:r>
      <w:r w:rsidRPr="00441260">
        <w:t>en</w:t>
      </w:r>
      <w:r w:rsidRPr="00441260">
        <w:rPr>
          <w:spacing w:val="25"/>
        </w:rPr>
        <w:t xml:space="preserve"> </w:t>
      </w:r>
      <w:r w:rsidRPr="00441260">
        <w:t>los que se</w:t>
      </w:r>
      <w:r w:rsidRPr="00441260">
        <w:rPr>
          <w:spacing w:val="28"/>
        </w:rPr>
        <w:t xml:space="preserve"> </w:t>
      </w:r>
      <w:r w:rsidRPr="00441260">
        <w:t>acredite la</w:t>
      </w:r>
      <w:r w:rsidRPr="00441260">
        <w:rPr>
          <w:spacing w:val="28"/>
        </w:rPr>
        <w:t xml:space="preserve"> </w:t>
      </w:r>
      <w:r w:rsidRPr="00441260">
        <w:t>experiencia</w:t>
      </w:r>
      <w:r w:rsidRPr="00441260">
        <w:rPr>
          <w:spacing w:val="25"/>
        </w:rPr>
        <w:t xml:space="preserve"> </w:t>
      </w:r>
      <w:r w:rsidRPr="00441260">
        <w:t>que se manifiesta tener.</w:t>
      </w:r>
    </w:p>
    <w:p w14:paraId="6F76574F" w14:textId="77777777" w:rsidR="000363C5" w:rsidRPr="00441260" w:rsidRDefault="000363C5" w:rsidP="00441260">
      <w:pPr>
        <w:pStyle w:val="Textoindependiente"/>
        <w:spacing w:before="3"/>
        <w:jc w:val="both"/>
      </w:pPr>
    </w:p>
    <w:p w14:paraId="2A005F65" w14:textId="2A53D12A" w:rsidR="000363C5" w:rsidRPr="00441260" w:rsidRDefault="00EC4D0A" w:rsidP="00441260">
      <w:pPr>
        <w:ind w:left="119"/>
        <w:jc w:val="both"/>
      </w:pPr>
      <w:r w:rsidRPr="00441260">
        <w:rPr>
          <w:rFonts w:ascii="Arial" w:hAnsi="Arial"/>
          <w:b/>
        </w:rPr>
        <w:t>Fecha para</w:t>
      </w:r>
      <w:r w:rsidRPr="00441260">
        <w:rPr>
          <w:rFonts w:ascii="Arial" w:hAnsi="Arial"/>
          <w:b/>
          <w:spacing w:val="-3"/>
        </w:rPr>
        <w:t xml:space="preserve"> </w:t>
      </w:r>
      <w:r w:rsidRPr="00441260">
        <w:rPr>
          <w:rFonts w:ascii="Arial" w:hAnsi="Arial"/>
          <w:b/>
        </w:rPr>
        <w:t>la</w:t>
      </w:r>
      <w:r w:rsidRPr="00441260">
        <w:rPr>
          <w:rFonts w:ascii="Arial" w:hAnsi="Arial"/>
          <w:b/>
          <w:spacing w:val="-4"/>
        </w:rPr>
        <w:t xml:space="preserve"> </w:t>
      </w:r>
      <w:r w:rsidRPr="00441260">
        <w:rPr>
          <w:rFonts w:ascii="Arial" w:hAnsi="Arial"/>
          <w:b/>
        </w:rPr>
        <w:t>apertura</w:t>
      </w:r>
      <w:r w:rsidRPr="00441260">
        <w:rPr>
          <w:rFonts w:ascii="Arial" w:hAnsi="Arial"/>
          <w:b/>
          <w:spacing w:val="-4"/>
        </w:rPr>
        <w:t xml:space="preserve"> </w:t>
      </w:r>
      <w:r w:rsidRPr="00441260">
        <w:rPr>
          <w:rFonts w:ascii="Arial" w:hAnsi="Arial"/>
          <w:b/>
        </w:rPr>
        <w:t>del</w:t>
      </w:r>
      <w:r w:rsidRPr="00441260">
        <w:rPr>
          <w:rFonts w:ascii="Arial" w:hAnsi="Arial"/>
          <w:b/>
          <w:spacing w:val="2"/>
        </w:rPr>
        <w:t xml:space="preserve"> </w:t>
      </w:r>
      <w:r w:rsidRPr="00441260">
        <w:rPr>
          <w:rFonts w:ascii="Arial" w:hAnsi="Arial"/>
          <w:b/>
        </w:rPr>
        <w:t>Sobre</w:t>
      </w:r>
      <w:r w:rsidRPr="00441260">
        <w:rPr>
          <w:rFonts w:ascii="Arial" w:hAnsi="Arial"/>
          <w:b/>
          <w:spacing w:val="-5"/>
        </w:rPr>
        <w:t xml:space="preserve"> </w:t>
      </w:r>
      <w:r w:rsidRPr="00441260">
        <w:rPr>
          <w:rFonts w:ascii="Arial" w:hAnsi="Arial"/>
          <w:b/>
        </w:rPr>
        <w:t>2</w:t>
      </w:r>
      <w:r w:rsidRPr="00441260">
        <w:t>:</w:t>
      </w:r>
      <w:r w:rsidRPr="00441260">
        <w:rPr>
          <w:spacing w:val="63"/>
        </w:rPr>
        <w:t xml:space="preserve"> </w:t>
      </w:r>
      <w:r w:rsidRPr="00441260">
        <w:t>El</w:t>
      </w:r>
      <w:r w:rsidRPr="00441260">
        <w:rPr>
          <w:spacing w:val="1"/>
        </w:rPr>
        <w:t xml:space="preserve"> </w:t>
      </w:r>
      <w:r w:rsidRPr="00441260">
        <w:t>día</w:t>
      </w:r>
      <w:r w:rsidR="00441260" w:rsidRPr="00441260">
        <w:t xml:space="preserve"> 28</w:t>
      </w:r>
      <w:r w:rsidRPr="00441260">
        <w:t xml:space="preserve"> de</w:t>
      </w:r>
      <w:r w:rsidRPr="00441260">
        <w:rPr>
          <w:spacing w:val="1"/>
        </w:rPr>
        <w:t xml:space="preserve"> </w:t>
      </w:r>
      <w:r w:rsidRPr="00441260">
        <w:t>abril</w:t>
      </w:r>
      <w:r w:rsidRPr="00441260">
        <w:rPr>
          <w:spacing w:val="1"/>
        </w:rPr>
        <w:t xml:space="preserve"> </w:t>
      </w:r>
      <w:r w:rsidRPr="00441260">
        <w:t>de</w:t>
      </w:r>
      <w:r w:rsidRPr="00441260">
        <w:rPr>
          <w:spacing w:val="2"/>
        </w:rPr>
        <w:t xml:space="preserve"> </w:t>
      </w:r>
      <w:r w:rsidR="00411090" w:rsidRPr="00441260">
        <w:t>2025</w:t>
      </w:r>
      <w:r w:rsidRPr="00441260">
        <w:t xml:space="preserve"> </w:t>
      </w:r>
      <w:r w:rsidRPr="00441260">
        <w:rPr>
          <w:spacing w:val="-2"/>
        </w:rPr>
        <w:t>aproximadamente</w:t>
      </w:r>
    </w:p>
    <w:p w14:paraId="6B587C88" w14:textId="77777777" w:rsidR="000363C5" w:rsidRPr="00441260" w:rsidRDefault="000363C5" w:rsidP="00441260">
      <w:pPr>
        <w:pStyle w:val="Textoindependiente"/>
        <w:spacing w:before="5"/>
        <w:jc w:val="both"/>
      </w:pPr>
    </w:p>
    <w:p w14:paraId="3CAE5B40" w14:textId="77777777" w:rsidR="000363C5" w:rsidRPr="00441260" w:rsidRDefault="00EC4D0A" w:rsidP="00441260">
      <w:pPr>
        <w:ind w:left="119"/>
        <w:jc w:val="both"/>
      </w:pPr>
      <w:r w:rsidRPr="00441260">
        <w:rPr>
          <w:rFonts w:ascii="Arial" w:hAnsi="Arial"/>
          <w:b/>
        </w:rPr>
        <w:t>Responsable</w:t>
      </w:r>
      <w:r w:rsidRPr="00441260">
        <w:rPr>
          <w:rFonts w:ascii="Arial" w:hAnsi="Arial"/>
          <w:b/>
          <w:spacing w:val="-6"/>
        </w:rPr>
        <w:t xml:space="preserve"> </w:t>
      </w:r>
      <w:r w:rsidRPr="00441260">
        <w:rPr>
          <w:rFonts w:ascii="Arial" w:hAnsi="Arial"/>
          <w:b/>
        </w:rPr>
        <w:t>de</w:t>
      </w:r>
      <w:r w:rsidRPr="00441260">
        <w:rPr>
          <w:rFonts w:ascii="Arial" w:hAnsi="Arial"/>
          <w:b/>
          <w:spacing w:val="-7"/>
        </w:rPr>
        <w:t xml:space="preserve"> </w:t>
      </w:r>
      <w:r w:rsidRPr="00441260">
        <w:rPr>
          <w:rFonts w:ascii="Arial" w:hAnsi="Arial"/>
          <w:b/>
        </w:rPr>
        <w:t>contratación</w:t>
      </w:r>
      <w:r w:rsidRPr="00441260">
        <w:t>:</w:t>
      </w:r>
      <w:r w:rsidRPr="00441260">
        <w:rPr>
          <w:spacing w:val="-1"/>
        </w:rPr>
        <w:t xml:space="preserve"> </w:t>
      </w:r>
      <w:r w:rsidRPr="00441260">
        <w:t>Dña.</w:t>
      </w:r>
      <w:r w:rsidRPr="00441260">
        <w:rPr>
          <w:spacing w:val="-2"/>
        </w:rPr>
        <w:t xml:space="preserve"> </w:t>
      </w:r>
      <w:r w:rsidRPr="00441260">
        <w:t>Pilar</w:t>
      </w:r>
      <w:r w:rsidRPr="00441260">
        <w:rPr>
          <w:spacing w:val="-2"/>
        </w:rPr>
        <w:t xml:space="preserve"> </w:t>
      </w:r>
      <w:r w:rsidRPr="00441260">
        <w:t>Alcaide</w:t>
      </w:r>
      <w:r w:rsidRPr="00441260">
        <w:rPr>
          <w:spacing w:val="-4"/>
        </w:rPr>
        <w:t xml:space="preserve"> </w:t>
      </w:r>
      <w:r w:rsidRPr="00441260">
        <w:rPr>
          <w:spacing w:val="-2"/>
        </w:rPr>
        <w:t>Azcona</w:t>
      </w:r>
    </w:p>
    <w:p w14:paraId="07EF8B2F" w14:textId="77777777" w:rsidR="000363C5" w:rsidRPr="00441260" w:rsidRDefault="000363C5" w:rsidP="00441260">
      <w:pPr>
        <w:pStyle w:val="Textoindependiente"/>
        <w:spacing w:before="4"/>
        <w:jc w:val="both"/>
      </w:pPr>
    </w:p>
    <w:p w14:paraId="0BBB30E4" w14:textId="77777777" w:rsidR="000363C5" w:rsidRDefault="00EC4D0A" w:rsidP="00441260">
      <w:pPr>
        <w:ind w:left="119"/>
        <w:jc w:val="both"/>
      </w:pPr>
      <w:r w:rsidRPr="00441260">
        <w:rPr>
          <w:rFonts w:ascii="Arial" w:hAnsi="Arial"/>
          <w:b/>
        </w:rPr>
        <w:t>Consultas</w:t>
      </w:r>
      <w:r w:rsidRPr="00441260">
        <w:rPr>
          <w:rFonts w:ascii="Arial" w:hAnsi="Arial"/>
          <w:b/>
          <w:spacing w:val="-4"/>
        </w:rPr>
        <w:t xml:space="preserve"> </w:t>
      </w:r>
      <w:r w:rsidRPr="00441260">
        <w:rPr>
          <w:rFonts w:ascii="Arial" w:hAnsi="Arial"/>
          <w:b/>
        </w:rPr>
        <w:t>de</w:t>
      </w:r>
      <w:r w:rsidRPr="00441260">
        <w:rPr>
          <w:rFonts w:ascii="Arial" w:hAnsi="Arial"/>
          <w:b/>
          <w:spacing w:val="-8"/>
        </w:rPr>
        <w:t xml:space="preserve"> </w:t>
      </w:r>
      <w:r w:rsidRPr="00441260">
        <w:rPr>
          <w:rFonts w:ascii="Arial" w:hAnsi="Arial"/>
          <w:b/>
        </w:rPr>
        <w:t>los</w:t>
      </w:r>
      <w:r w:rsidRPr="00441260">
        <w:rPr>
          <w:rFonts w:ascii="Arial" w:hAnsi="Arial"/>
          <w:b/>
          <w:spacing w:val="-7"/>
        </w:rPr>
        <w:t xml:space="preserve"> </w:t>
      </w:r>
      <w:r w:rsidRPr="00441260">
        <w:rPr>
          <w:rFonts w:ascii="Arial" w:hAnsi="Arial"/>
          <w:b/>
        </w:rPr>
        <w:t>licitadores</w:t>
      </w:r>
      <w:r w:rsidRPr="00441260">
        <w:t>:</w:t>
      </w:r>
      <w:r w:rsidRPr="00441260">
        <w:rPr>
          <w:spacing w:val="1"/>
        </w:rPr>
        <w:t xml:space="preserve"> </w:t>
      </w:r>
      <w:r w:rsidRPr="00441260">
        <w:t>Al</w:t>
      </w:r>
      <w:r w:rsidRPr="00441260">
        <w:rPr>
          <w:spacing w:val="-3"/>
        </w:rPr>
        <w:t xml:space="preserve"> </w:t>
      </w:r>
      <w:r w:rsidRPr="00441260">
        <w:t>correo</w:t>
      </w:r>
      <w:r w:rsidRPr="00441260">
        <w:rPr>
          <w:spacing w:val="-2"/>
        </w:rPr>
        <w:t xml:space="preserve"> </w:t>
      </w:r>
      <w:r w:rsidRPr="00441260">
        <w:t>electrónico:</w:t>
      </w:r>
      <w:r>
        <w:rPr>
          <w:spacing w:val="1"/>
        </w:rPr>
        <w:t xml:space="preserve"> </w:t>
      </w:r>
      <w:hyperlink r:id="rId9">
        <w:r w:rsidR="000363C5">
          <w:rPr>
            <w:spacing w:val="-2"/>
          </w:rPr>
          <w:t>contratacion@camaragc.es</w:t>
        </w:r>
      </w:hyperlink>
    </w:p>
    <w:sectPr w:rsidR="000363C5">
      <w:pgSz w:w="11910" w:h="16840"/>
      <w:pgMar w:top="1380" w:right="820" w:bottom="1500" w:left="116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90BA8" w14:textId="77777777" w:rsidR="00933F5B" w:rsidRDefault="00933F5B">
      <w:r>
        <w:separator/>
      </w:r>
    </w:p>
  </w:endnote>
  <w:endnote w:type="continuationSeparator" w:id="0">
    <w:p w14:paraId="15D1D27D" w14:textId="77777777" w:rsidR="00933F5B" w:rsidRDefault="0093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9AA2" w14:textId="77777777" w:rsidR="000363C5" w:rsidRDefault="00EC4D0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3072" behindDoc="1" locked="0" layoutInCell="1" allowOverlap="1" wp14:anchorId="26BF67E2" wp14:editId="18011AB4">
              <wp:simplePos x="0" y="0"/>
              <wp:positionH relativeFrom="page">
                <wp:posOffset>6303264</wp:posOffset>
              </wp:positionH>
              <wp:positionV relativeFrom="page">
                <wp:posOffset>9719585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A1772" w14:textId="77777777" w:rsidR="000363C5" w:rsidRDefault="00EC4D0A">
                          <w:pPr>
                            <w:pStyle w:val="Textoindependiente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F67E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6.3pt;margin-top:765.3pt;width:12.55pt;height:14.2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" filled="f" stroked="f">
              <v:textbox inset="0,0,0,0">
                <w:txbxContent>
                  <w:p w14:paraId="7D6A1772" w14:textId="77777777" w:rsidR="000363C5" w:rsidRDefault="00EC4D0A">
                    <w:pPr>
                      <w:pStyle w:val="Textoindependiente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5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F05E" w14:textId="77777777" w:rsidR="00933F5B" w:rsidRDefault="00933F5B">
      <w:r>
        <w:separator/>
      </w:r>
    </w:p>
  </w:footnote>
  <w:footnote w:type="continuationSeparator" w:id="0">
    <w:p w14:paraId="1C14F969" w14:textId="77777777" w:rsidR="00933F5B" w:rsidRDefault="0093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01CBE"/>
    <w:multiLevelType w:val="hybridMultilevel"/>
    <w:tmpl w:val="AEE06CF2"/>
    <w:lvl w:ilvl="0" w:tplc="FD262818">
      <w:numFmt w:val="bullet"/>
      <w:lvlText w:val="-"/>
      <w:lvlJc w:val="left"/>
      <w:pPr>
        <w:ind w:left="255" w:hanging="137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67405F84">
      <w:numFmt w:val="bullet"/>
      <w:lvlText w:val="•"/>
      <w:lvlJc w:val="left"/>
      <w:pPr>
        <w:ind w:left="1226" w:hanging="137"/>
      </w:pPr>
      <w:rPr>
        <w:rFonts w:hint="default"/>
        <w:lang w:val="es-ES" w:eastAsia="en-US" w:bidi="ar-SA"/>
      </w:rPr>
    </w:lvl>
    <w:lvl w:ilvl="2" w:tplc="A49EEC5A">
      <w:numFmt w:val="bullet"/>
      <w:lvlText w:val="•"/>
      <w:lvlJc w:val="left"/>
      <w:pPr>
        <w:ind w:left="2193" w:hanging="137"/>
      </w:pPr>
      <w:rPr>
        <w:rFonts w:hint="default"/>
        <w:lang w:val="es-ES" w:eastAsia="en-US" w:bidi="ar-SA"/>
      </w:rPr>
    </w:lvl>
    <w:lvl w:ilvl="3" w:tplc="E222C312">
      <w:numFmt w:val="bullet"/>
      <w:lvlText w:val="•"/>
      <w:lvlJc w:val="left"/>
      <w:pPr>
        <w:ind w:left="3159" w:hanging="137"/>
      </w:pPr>
      <w:rPr>
        <w:rFonts w:hint="default"/>
        <w:lang w:val="es-ES" w:eastAsia="en-US" w:bidi="ar-SA"/>
      </w:rPr>
    </w:lvl>
    <w:lvl w:ilvl="4" w:tplc="4280796E">
      <w:numFmt w:val="bullet"/>
      <w:lvlText w:val="•"/>
      <w:lvlJc w:val="left"/>
      <w:pPr>
        <w:ind w:left="4126" w:hanging="137"/>
      </w:pPr>
      <w:rPr>
        <w:rFonts w:hint="default"/>
        <w:lang w:val="es-ES" w:eastAsia="en-US" w:bidi="ar-SA"/>
      </w:rPr>
    </w:lvl>
    <w:lvl w:ilvl="5" w:tplc="D4264490">
      <w:numFmt w:val="bullet"/>
      <w:lvlText w:val="•"/>
      <w:lvlJc w:val="left"/>
      <w:pPr>
        <w:ind w:left="5093" w:hanging="137"/>
      </w:pPr>
      <w:rPr>
        <w:rFonts w:hint="default"/>
        <w:lang w:val="es-ES" w:eastAsia="en-US" w:bidi="ar-SA"/>
      </w:rPr>
    </w:lvl>
    <w:lvl w:ilvl="6" w:tplc="B03C857E">
      <w:numFmt w:val="bullet"/>
      <w:lvlText w:val="•"/>
      <w:lvlJc w:val="left"/>
      <w:pPr>
        <w:ind w:left="6059" w:hanging="137"/>
      </w:pPr>
      <w:rPr>
        <w:rFonts w:hint="default"/>
        <w:lang w:val="es-ES" w:eastAsia="en-US" w:bidi="ar-SA"/>
      </w:rPr>
    </w:lvl>
    <w:lvl w:ilvl="7" w:tplc="C86696D0">
      <w:numFmt w:val="bullet"/>
      <w:lvlText w:val="•"/>
      <w:lvlJc w:val="left"/>
      <w:pPr>
        <w:ind w:left="7026" w:hanging="137"/>
      </w:pPr>
      <w:rPr>
        <w:rFonts w:hint="default"/>
        <w:lang w:val="es-ES" w:eastAsia="en-US" w:bidi="ar-SA"/>
      </w:rPr>
    </w:lvl>
    <w:lvl w:ilvl="8" w:tplc="0E2E586C">
      <w:numFmt w:val="bullet"/>
      <w:lvlText w:val="•"/>
      <w:lvlJc w:val="left"/>
      <w:pPr>
        <w:ind w:left="7993" w:hanging="137"/>
      </w:pPr>
      <w:rPr>
        <w:rFonts w:hint="default"/>
        <w:lang w:val="es-ES" w:eastAsia="en-US" w:bidi="ar-SA"/>
      </w:rPr>
    </w:lvl>
  </w:abstractNum>
  <w:abstractNum w:abstractNumId="1" w15:restartNumberingAfterBreak="0">
    <w:nsid w:val="6E562EDA"/>
    <w:multiLevelType w:val="hybridMultilevel"/>
    <w:tmpl w:val="370C4538"/>
    <w:lvl w:ilvl="0" w:tplc="F4A2868E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4CE744E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2" w:tplc="6582A396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3" w:tplc="582AB054">
      <w:numFmt w:val="bullet"/>
      <w:lvlText w:val="•"/>
      <w:lvlJc w:val="left"/>
      <w:pPr>
        <w:ind w:left="3649" w:hanging="360"/>
      </w:pPr>
      <w:rPr>
        <w:rFonts w:hint="default"/>
        <w:lang w:val="es-ES" w:eastAsia="en-US" w:bidi="ar-SA"/>
      </w:rPr>
    </w:lvl>
    <w:lvl w:ilvl="4" w:tplc="30709764">
      <w:numFmt w:val="bullet"/>
      <w:lvlText w:val="•"/>
      <w:lvlJc w:val="left"/>
      <w:pPr>
        <w:ind w:left="4546" w:hanging="360"/>
      </w:pPr>
      <w:rPr>
        <w:rFonts w:hint="default"/>
        <w:lang w:val="es-ES" w:eastAsia="en-US" w:bidi="ar-SA"/>
      </w:rPr>
    </w:lvl>
    <w:lvl w:ilvl="5" w:tplc="85C8E22A"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6" w:tplc="E390B2AE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7326FC2C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D9AE9336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09F5324"/>
    <w:multiLevelType w:val="hybridMultilevel"/>
    <w:tmpl w:val="A4A0364C"/>
    <w:lvl w:ilvl="0" w:tplc="7E2CEBEE">
      <w:numFmt w:val="bullet"/>
      <w:lvlText w:val="-"/>
      <w:lvlJc w:val="left"/>
      <w:pPr>
        <w:ind w:left="959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9CEDA54">
      <w:numFmt w:val="bullet"/>
      <w:lvlText w:val="•"/>
      <w:lvlJc w:val="left"/>
      <w:pPr>
        <w:ind w:left="1856" w:hanging="360"/>
      </w:pPr>
      <w:rPr>
        <w:rFonts w:hint="default"/>
        <w:lang w:val="es-ES" w:eastAsia="en-US" w:bidi="ar-SA"/>
      </w:rPr>
    </w:lvl>
    <w:lvl w:ilvl="2" w:tplc="42785288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3" w:tplc="A252920E">
      <w:numFmt w:val="bullet"/>
      <w:lvlText w:val="•"/>
      <w:lvlJc w:val="left"/>
      <w:pPr>
        <w:ind w:left="3649" w:hanging="360"/>
      </w:pPr>
      <w:rPr>
        <w:rFonts w:hint="default"/>
        <w:lang w:val="es-ES" w:eastAsia="en-US" w:bidi="ar-SA"/>
      </w:rPr>
    </w:lvl>
    <w:lvl w:ilvl="4" w:tplc="888A7B96">
      <w:numFmt w:val="bullet"/>
      <w:lvlText w:val="•"/>
      <w:lvlJc w:val="left"/>
      <w:pPr>
        <w:ind w:left="4546" w:hanging="360"/>
      </w:pPr>
      <w:rPr>
        <w:rFonts w:hint="default"/>
        <w:lang w:val="es-ES" w:eastAsia="en-US" w:bidi="ar-SA"/>
      </w:rPr>
    </w:lvl>
    <w:lvl w:ilvl="5" w:tplc="B8F652A2">
      <w:numFmt w:val="bullet"/>
      <w:lvlText w:val="•"/>
      <w:lvlJc w:val="left"/>
      <w:pPr>
        <w:ind w:left="5443" w:hanging="360"/>
      </w:pPr>
      <w:rPr>
        <w:rFonts w:hint="default"/>
        <w:lang w:val="es-ES" w:eastAsia="en-US" w:bidi="ar-SA"/>
      </w:rPr>
    </w:lvl>
    <w:lvl w:ilvl="6" w:tplc="A75ACB32">
      <w:numFmt w:val="bullet"/>
      <w:lvlText w:val="•"/>
      <w:lvlJc w:val="left"/>
      <w:pPr>
        <w:ind w:left="6339" w:hanging="360"/>
      </w:pPr>
      <w:rPr>
        <w:rFonts w:hint="default"/>
        <w:lang w:val="es-ES" w:eastAsia="en-US" w:bidi="ar-SA"/>
      </w:rPr>
    </w:lvl>
    <w:lvl w:ilvl="7" w:tplc="E4147992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4CB06528">
      <w:numFmt w:val="bullet"/>
      <w:lvlText w:val="•"/>
      <w:lvlJc w:val="left"/>
      <w:pPr>
        <w:ind w:left="8133" w:hanging="360"/>
      </w:pPr>
      <w:rPr>
        <w:rFonts w:hint="default"/>
        <w:lang w:val="es-ES" w:eastAsia="en-US" w:bidi="ar-SA"/>
      </w:rPr>
    </w:lvl>
  </w:abstractNum>
  <w:num w:numId="1" w16cid:durableId="472479369">
    <w:abstractNumId w:val="2"/>
  </w:num>
  <w:num w:numId="2" w16cid:durableId="889264014">
    <w:abstractNumId w:val="0"/>
  </w:num>
  <w:num w:numId="3" w16cid:durableId="1358658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C5"/>
    <w:rsid w:val="00005CA8"/>
    <w:rsid w:val="00031BD7"/>
    <w:rsid w:val="000363C5"/>
    <w:rsid w:val="00083607"/>
    <w:rsid w:val="000B0920"/>
    <w:rsid w:val="000B1CD3"/>
    <w:rsid w:val="00120267"/>
    <w:rsid w:val="00120DDC"/>
    <w:rsid w:val="0018004F"/>
    <w:rsid w:val="001D34E2"/>
    <w:rsid w:val="00240ADB"/>
    <w:rsid w:val="0027289F"/>
    <w:rsid w:val="00302727"/>
    <w:rsid w:val="00312201"/>
    <w:rsid w:val="00316C84"/>
    <w:rsid w:val="00334A8F"/>
    <w:rsid w:val="003641FC"/>
    <w:rsid w:val="003A42BA"/>
    <w:rsid w:val="003E6F17"/>
    <w:rsid w:val="004070D5"/>
    <w:rsid w:val="00411090"/>
    <w:rsid w:val="004156AA"/>
    <w:rsid w:val="00416061"/>
    <w:rsid w:val="00441260"/>
    <w:rsid w:val="004A2122"/>
    <w:rsid w:val="004C4B7F"/>
    <w:rsid w:val="004D1BCD"/>
    <w:rsid w:val="00512141"/>
    <w:rsid w:val="00515162"/>
    <w:rsid w:val="00607FA7"/>
    <w:rsid w:val="00624A4B"/>
    <w:rsid w:val="006271FB"/>
    <w:rsid w:val="00662997"/>
    <w:rsid w:val="00695209"/>
    <w:rsid w:val="0075479C"/>
    <w:rsid w:val="007562AE"/>
    <w:rsid w:val="00757F78"/>
    <w:rsid w:val="00776195"/>
    <w:rsid w:val="00791AC8"/>
    <w:rsid w:val="00812AD4"/>
    <w:rsid w:val="0082236B"/>
    <w:rsid w:val="00825430"/>
    <w:rsid w:val="008D324A"/>
    <w:rsid w:val="00933F5B"/>
    <w:rsid w:val="00983711"/>
    <w:rsid w:val="009843B6"/>
    <w:rsid w:val="009A5B73"/>
    <w:rsid w:val="009C25E7"/>
    <w:rsid w:val="009E4C32"/>
    <w:rsid w:val="009F09B1"/>
    <w:rsid w:val="00A45C34"/>
    <w:rsid w:val="00A515CE"/>
    <w:rsid w:val="00A569B9"/>
    <w:rsid w:val="00AA533F"/>
    <w:rsid w:val="00AE7F2B"/>
    <w:rsid w:val="00B434BC"/>
    <w:rsid w:val="00B46226"/>
    <w:rsid w:val="00B46F4C"/>
    <w:rsid w:val="00B94C5C"/>
    <w:rsid w:val="00BE423C"/>
    <w:rsid w:val="00C4762A"/>
    <w:rsid w:val="00C54533"/>
    <w:rsid w:val="00D22A17"/>
    <w:rsid w:val="00D32D7B"/>
    <w:rsid w:val="00D401DB"/>
    <w:rsid w:val="00D63601"/>
    <w:rsid w:val="00D7135A"/>
    <w:rsid w:val="00DC1B36"/>
    <w:rsid w:val="00DC6362"/>
    <w:rsid w:val="00DD60A3"/>
    <w:rsid w:val="00DD79E5"/>
    <w:rsid w:val="00E8134A"/>
    <w:rsid w:val="00EB4046"/>
    <w:rsid w:val="00EB5BD5"/>
    <w:rsid w:val="00EC4D0A"/>
    <w:rsid w:val="00EE127F"/>
    <w:rsid w:val="00F256C3"/>
    <w:rsid w:val="00F36EAE"/>
    <w:rsid w:val="00FA4179"/>
    <w:rsid w:val="00FE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F44D"/>
  <w15:docId w15:val="{89D0976C-BFC6-42F0-943A-68CA6E5F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19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5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2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ratacion@camaragc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1589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Anuncio SICTED 2023</dc:title>
  <dc:creator>frivero</dc:creator>
  <cp:lastModifiedBy>Laura Ramírez Barbosa</cp:lastModifiedBy>
  <cp:revision>4</cp:revision>
  <dcterms:created xsi:type="dcterms:W3CDTF">2025-04-11T10:14:00Z</dcterms:created>
  <dcterms:modified xsi:type="dcterms:W3CDTF">2025-04-11T10:46:00Z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2024-03-06T00:00:00Z</vt:filetime>
  </property>
  <property fmtid="{D5CDD505-2E9C-101B-9397-08002B2CF9AE}" pid="4" name="Producer">
    <vt:lpwstr>Microsoft: Print To PDF</vt:lpwstr>
  </property>
</Properties>
</file>